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157249" w:rsidRPr="007F35FA" w:rsidTr="00736874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57249" w:rsidRPr="007F35FA" w:rsidRDefault="00157249" w:rsidP="00736874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:rsidTr="0078419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57249" w:rsidRPr="007F35FA" w:rsidRDefault="00157249" w:rsidP="00736874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</w:t>
            </w:r>
            <w:proofErr w:type="spellStart"/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ProcessBreakdownIdentifier</w:t>
            </w:r>
            <w:proofErr w:type="spellEnd"/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</w:t>
            </w:r>
            <w:proofErr w:type="spellStart"/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ProcessBreakdownName</w:t>
            </w:r>
            <w:proofErr w:type="spellEnd"/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:rsidTr="0073687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</w:t>
            </w:r>
            <w:proofErr w:type="spellStart"/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ManufacturerName</w:t>
            </w:r>
            <w:proofErr w:type="spellEnd"/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:rsidTr="00736874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:rsidTr="0073687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:rsidTr="0073687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57249" w:rsidRDefault="00157249" w:rsidP="00891C88">
      <w:pPr>
        <w:pStyle w:val="SheetText"/>
        <w:numPr>
          <w:ilvl w:val="0"/>
          <w:numId w:val="0"/>
        </w:numPr>
        <w:tabs>
          <w:tab w:val="clear" w:pos="1440"/>
          <w:tab w:val="clear" w:pos="5947"/>
          <w:tab w:val="left" w:pos="0"/>
        </w:tabs>
        <w:spacing w:before="0"/>
        <w:jc w:val="both"/>
        <w:rPr>
          <w:rFonts w:ascii="Trebuchet MS" w:hAnsi="Trebuchet MS"/>
          <w:b/>
          <w:sz w:val="18"/>
        </w:rPr>
      </w:pPr>
    </w:p>
    <w:p w:rsidR="00891C88" w:rsidRPr="00157249" w:rsidRDefault="00891C88" w:rsidP="00891C88">
      <w:pPr>
        <w:pStyle w:val="SheetText"/>
        <w:numPr>
          <w:ilvl w:val="0"/>
          <w:numId w:val="0"/>
        </w:numPr>
        <w:tabs>
          <w:tab w:val="clear" w:pos="1440"/>
          <w:tab w:val="clear" w:pos="5947"/>
          <w:tab w:val="left" w:pos="0"/>
        </w:tabs>
        <w:spacing w:before="0"/>
        <w:jc w:val="both"/>
        <w:rPr>
          <w:rFonts w:cs="Arial"/>
          <w:b/>
          <w:sz w:val="18"/>
          <w:szCs w:val="18"/>
        </w:rPr>
      </w:pPr>
      <w:r w:rsidRPr="00157249">
        <w:rPr>
          <w:rFonts w:cs="Arial"/>
          <w:b/>
          <w:sz w:val="18"/>
          <w:szCs w:val="18"/>
        </w:rPr>
        <w:t>LOAD COMMISSIONING</w:t>
      </w:r>
    </w:p>
    <w:tbl>
      <w:tblPr>
        <w:tblW w:w="10710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4857"/>
        <w:gridCol w:w="856"/>
        <w:gridCol w:w="768"/>
        <w:gridCol w:w="794"/>
        <w:gridCol w:w="2802"/>
      </w:tblGrid>
      <w:tr w:rsidR="00D87FDB" w:rsidRPr="00157249" w:rsidTr="00784199">
        <w:trPr>
          <w:cantSplit/>
          <w:trHeight w:hRule="exact" w:val="113"/>
          <w:tblHeader/>
        </w:trPr>
        <w:tc>
          <w:tcPr>
            <w:tcW w:w="633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784199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4857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56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Accept</w:t>
            </w:r>
          </w:p>
        </w:tc>
        <w:tc>
          <w:tcPr>
            <w:tcW w:w="768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Reject</w:t>
            </w:r>
          </w:p>
        </w:tc>
        <w:tc>
          <w:tcPr>
            <w:tcW w:w="794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2802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D87FDB" w:rsidRPr="00157249" w:rsidTr="00157249">
        <w:trPr>
          <w:cantSplit/>
          <w:trHeight w:val="334"/>
          <w:tblHeader/>
        </w:trPr>
        <w:tc>
          <w:tcPr>
            <w:tcW w:w="633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57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2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Date of test:</w:t>
            </w:r>
          </w:p>
        </w:tc>
        <w:tc>
          <w:tcPr>
            <w:tcW w:w="2418" w:type="dxa"/>
            <w:gridSpan w:val="3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D2C2C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FD2C2C" w:rsidRPr="00157249" w:rsidRDefault="00FD2C2C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FD2C2C" w:rsidRPr="00157249" w:rsidRDefault="00891C88" w:rsidP="00157249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15724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Pipe section tested (indicate on P&amp;ID and attach):</w:t>
            </w:r>
          </w:p>
        </w:tc>
        <w:tc>
          <w:tcPr>
            <w:tcW w:w="856" w:type="dxa"/>
            <w:vAlign w:val="center"/>
          </w:tcPr>
          <w:p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FD2C2C" w:rsidRPr="00157249" w:rsidRDefault="00FD2C2C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D2C2C" w:rsidRPr="00157249" w:rsidTr="00157249">
        <w:trPr>
          <w:cantSplit/>
          <w:trHeight w:val="416"/>
        </w:trPr>
        <w:tc>
          <w:tcPr>
            <w:tcW w:w="633" w:type="dxa"/>
            <w:shd w:val="clear" w:color="auto" w:fill="auto"/>
            <w:vAlign w:val="center"/>
          </w:tcPr>
          <w:p w:rsidR="00FD2C2C" w:rsidRPr="00157249" w:rsidRDefault="00FD2C2C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FD2C2C" w:rsidRPr="00157249" w:rsidRDefault="00D4179B" w:rsidP="00157249">
            <w:pPr>
              <w:spacing w:before="12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Applicable Procedure_________________________</w:t>
            </w:r>
          </w:p>
        </w:tc>
        <w:tc>
          <w:tcPr>
            <w:tcW w:w="856" w:type="dxa"/>
            <w:vAlign w:val="center"/>
          </w:tcPr>
          <w:p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FD2C2C" w:rsidRPr="00157249" w:rsidRDefault="00FD2C2C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Test fluid:</w:t>
            </w:r>
          </w:p>
        </w:tc>
        <w:tc>
          <w:tcPr>
            <w:tcW w:w="2418" w:type="dxa"/>
            <w:gridSpan w:val="3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Test start.</w:t>
            </w:r>
          </w:p>
        </w:tc>
        <w:tc>
          <w:tcPr>
            <w:tcW w:w="2418" w:type="dxa"/>
            <w:gridSpan w:val="3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Time:</w:t>
            </w:r>
          </w:p>
        </w:tc>
        <w:tc>
          <w:tcPr>
            <w:tcW w:w="2418" w:type="dxa"/>
            <w:gridSpan w:val="3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441003047"/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Pressure: </w:t>
            </w:r>
          </w:p>
        </w:tc>
        <w:tc>
          <w:tcPr>
            <w:tcW w:w="2418" w:type="dxa"/>
            <w:gridSpan w:val="3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179B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D4179B" w:rsidRPr="00157249" w:rsidRDefault="00D4179B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D4179B" w:rsidRPr="00157249" w:rsidRDefault="00D4179B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Flow Rate:</w:t>
            </w:r>
          </w:p>
        </w:tc>
        <w:tc>
          <w:tcPr>
            <w:tcW w:w="2418" w:type="dxa"/>
            <w:gridSpan w:val="3"/>
            <w:vAlign w:val="center"/>
          </w:tcPr>
          <w:p w:rsidR="00D4179B" w:rsidRPr="00157249" w:rsidRDefault="00D4179B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4179B" w:rsidRPr="00157249" w:rsidRDefault="00D4179B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0"/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Test finish</w:t>
            </w:r>
          </w:p>
        </w:tc>
        <w:tc>
          <w:tcPr>
            <w:tcW w:w="2418" w:type="dxa"/>
            <w:gridSpan w:val="3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441003788"/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Time: </w:t>
            </w:r>
          </w:p>
        </w:tc>
        <w:tc>
          <w:tcPr>
            <w:tcW w:w="2418" w:type="dxa"/>
            <w:gridSpan w:val="3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441003692"/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Pressure: </w:t>
            </w:r>
          </w:p>
        </w:tc>
        <w:tc>
          <w:tcPr>
            <w:tcW w:w="2418" w:type="dxa"/>
            <w:gridSpan w:val="3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179B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D4179B" w:rsidRPr="00157249" w:rsidRDefault="00D4179B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D4179B" w:rsidRPr="00157249" w:rsidRDefault="00D4179B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Flow Rate:</w:t>
            </w:r>
          </w:p>
        </w:tc>
        <w:tc>
          <w:tcPr>
            <w:tcW w:w="2418" w:type="dxa"/>
            <w:gridSpan w:val="3"/>
            <w:vAlign w:val="center"/>
          </w:tcPr>
          <w:p w:rsidR="00D4179B" w:rsidRPr="00157249" w:rsidRDefault="00D4179B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D4179B" w:rsidRPr="00157249" w:rsidRDefault="00D4179B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1"/>
      <w:bookmarkEnd w:id="2"/>
      <w:tr w:rsidR="00891C88" w:rsidRPr="00157249" w:rsidTr="00157249">
        <w:trPr>
          <w:cantSplit/>
          <w:trHeight w:val="116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891C88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100% of all pipe joins &amp; fittings visually inspected for leaks: </w:t>
            </w:r>
          </w:p>
        </w:tc>
        <w:tc>
          <w:tcPr>
            <w:tcW w:w="856" w:type="dxa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val="116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891C88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Trenches backfilled, compacted and warning tape installed in accordance with the drawings: </w:t>
            </w:r>
          </w:p>
        </w:tc>
        <w:tc>
          <w:tcPr>
            <w:tcW w:w="856" w:type="dxa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157249">
            <w:pPr>
              <w:pStyle w:val="tablenumberingform"/>
              <w:numPr>
                <w:ilvl w:val="0"/>
                <w:numId w:val="1"/>
              </w:numPr>
              <w:spacing w:before="6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</w:t>
            </w:r>
            <w:r w:rsidR="0019402F"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ck for excessive pressure drop.</w:t>
            </w:r>
          </w:p>
        </w:tc>
        <w:tc>
          <w:tcPr>
            <w:tcW w:w="856" w:type="dxa"/>
            <w:vAlign w:val="center"/>
          </w:tcPr>
          <w:p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157249">
            <w:pPr>
              <w:pStyle w:val="TableHeadingform"/>
              <w:spacing w:before="6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891C88" w:rsidRPr="00157249" w:rsidRDefault="00891C88" w:rsidP="00157249">
            <w:pPr>
              <w:pStyle w:val="tablenumberingform"/>
              <w:numPr>
                <w:ilvl w:val="0"/>
                <w:numId w:val="1"/>
              </w:numPr>
              <w:spacing w:before="6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</w:t>
            </w:r>
            <w:r w:rsidR="0019402F"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no passing of isolation valves when closed.</w:t>
            </w:r>
          </w:p>
        </w:tc>
        <w:tc>
          <w:tcPr>
            <w:tcW w:w="856" w:type="dxa"/>
            <w:vAlign w:val="center"/>
          </w:tcPr>
          <w:p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891C88" w:rsidRPr="00157249" w:rsidRDefault="00891C88" w:rsidP="00157249">
            <w:pPr>
              <w:pStyle w:val="TableHeadingform"/>
              <w:spacing w:before="6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checked for any visual or audible sign of leaks or cavitation.</w:t>
            </w:r>
          </w:p>
        </w:tc>
        <w:tc>
          <w:tcPr>
            <w:tcW w:w="856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:rsidR="0019402F" w:rsidRPr="00157249" w:rsidRDefault="0019402F" w:rsidP="00157249">
            <w:pPr>
              <w:pStyle w:val="tablenumberingform"/>
              <w:numPr>
                <w:ilvl w:val="0"/>
                <w:numId w:val="1"/>
              </w:numPr>
              <w:spacing w:before="6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19402F" w:rsidRPr="00157249" w:rsidRDefault="0019402F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run smoothly through full range of motion.</w:t>
            </w:r>
          </w:p>
        </w:tc>
        <w:tc>
          <w:tcPr>
            <w:tcW w:w="856" w:type="dxa"/>
            <w:vAlign w:val="center"/>
          </w:tcPr>
          <w:p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19402F" w:rsidRPr="00157249" w:rsidRDefault="0019402F" w:rsidP="00157249">
            <w:pPr>
              <w:pStyle w:val="TableHeadingform"/>
              <w:spacing w:before="6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manual and actuated valves can be opened and closed during process operation without undue stress.</w:t>
            </w:r>
          </w:p>
        </w:tc>
        <w:tc>
          <w:tcPr>
            <w:tcW w:w="856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:rsidTr="00157249">
        <w:trPr>
          <w:cantSplit/>
          <w:trHeight w:val="116"/>
        </w:trPr>
        <w:tc>
          <w:tcPr>
            <w:tcW w:w="633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stop flow without any signs of passing when fully closed.</w:t>
            </w:r>
          </w:p>
        </w:tc>
        <w:tc>
          <w:tcPr>
            <w:tcW w:w="856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:rsidTr="00157249">
        <w:trPr>
          <w:cantSplit/>
          <w:trHeight w:val="116"/>
        </w:trPr>
        <w:tc>
          <w:tcPr>
            <w:tcW w:w="633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allow full flow through the system when fully open.</w:t>
            </w:r>
          </w:p>
        </w:tc>
        <w:tc>
          <w:tcPr>
            <w:tcW w:w="856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Valves show no signs of creep when set in the correct position.</w:t>
            </w:r>
          </w:p>
        </w:tc>
        <w:tc>
          <w:tcPr>
            <w:tcW w:w="856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:rsidR="0019402F" w:rsidRPr="00157249" w:rsidRDefault="0019402F" w:rsidP="00157249">
            <w:pPr>
              <w:pStyle w:val="tablenumberingform"/>
              <w:numPr>
                <w:ilvl w:val="0"/>
                <w:numId w:val="1"/>
              </w:numPr>
              <w:spacing w:before="6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19402F" w:rsidRPr="00157249" w:rsidRDefault="0019402F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Valves with stem gland packing set.</w:t>
            </w:r>
          </w:p>
        </w:tc>
        <w:tc>
          <w:tcPr>
            <w:tcW w:w="856" w:type="dxa"/>
            <w:vAlign w:val="center"/>
          </w:tcPr>
          <w:p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19402F" w:rsidRPr="00157249" w:rsidRDefault="0019402F" w:rsidP="00157249">
            <w:pPr>
              <w:pStyle w:val="TableHeadingform"/>
              <w:spacing w:before="6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Valves show no sign of leaka</w:t>
            </w:r>
            <w:r w:rsid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ge via valve stems, flanges etc.</w:t>
            </w:r>
          </w:p>
        </w:tc>
        <w:tc>
          <w:tcPr>
            <w:tcW w:w="856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System functions as per design with no undue pressure spikes or drops, water hammer, leaks or cavitation.</w:t>
            </w:r>
          </w:p>
        </w:tc>
        <w:tc>
          <w:tcPr>
            <w:tcW w:w="856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D138B6" w:rsidRPr="00157249" w:rsidRDefault="00D138B6" w:rsidP="007B767B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  <w:bookmarkStart w:id="3" w:name="_GoBack"/>
      <w:bookmarkEnd w:id="3"/>
    </w:p>
    <w:tbl>
      <w:tblPr>
        <w:tblStyle w:val="TableGrid"/>
        <w:tblW w:w="10775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160"/>
        <w:gridCol w:w="1078"/>
        <w:gridCol w:w="2699"/>
        <w:gridCol w:w="1078"/>
        <w:gridCol w:w="2411"/>
      </w:tblGrid>
      <w:tr w:rsidR="00157249" w:rsidRPr="00AC6BD0" w:rsidTr="00736874">
        <w:trPr>
          <w:cantSplit/>
          <w:trHeight w:val="53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  <w:hideMark/>
          </w:tcPr>
          <w:p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AC6BD0">
              <w:rPr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AC6BD0">
              <w:rPr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AC6BD0">
              <w:rPr>
                <w:b/>
                <w:color w:val="FF0000"/>
                <w:sz w:val="18"/>
                <w:szCs w:val="18"/>
              </w:rPr>
              <w:t>Punch</w:t>
            </w:r>
            <w:r>
              <w:rPr>
                <w:b/>
                <w:color w:val="FF0000"/>
                <w:sz w:val="18"/>
                <w:szCs w:val="18"/>
              </w:rPr>
              <w:t>l</w:t>
            </w:r>
            <w:r w:rsidRPr="00AC6BD0">
              <w:rPr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AC6BD0">
              <w:rPr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157249" w:rsidRPr="00AC6BD0" w:rsidTr="00736874">
        <w:trPr>
          <w:cantSplit/>
          <w:trHeight w:val="6219"/>
        </w:trPr>
        <w:tc>
          <w:tcPr>
            <w:tcW w:w="10775" w:type="dxa"/>
            <w:gridSpan w:val="6"/>
            <w:vAlign w:val="center"/>
          </w:tcPr>
          <w:p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57249" w:rsidRPr="00AC6BD0" w:rsidTr="00736874">
        <w:trPr>
          <w:cantSplit/>
          <w:trHeight w:val="39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  <w:hideMark/>
          </w:tcPr>
          <w:p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AC6BD0">
              <w:rPr>
                <w:b/>
                <w:sz w:val="18"/>
                <w:szCs w:val="18"/>
              </w:rPr>
              <w:t>COMPLETED</w:t>
            </w:r>
          </w:p>
        </w:tc>
      </w:tr>
      <w:tr w:rsidR="00157249" w:rsidRPr="00AC6BD0" w:rsidTr="00736874">
        <w:trPr>
          <w:cantSplit/>
          <w:trHeight w:val="340"/>
        </w:trPr>
        <w:tc>
          <w:tcPr>
            <w:tcW w:w="10775" w:type="dxa"/>
            <w:gridSpan w:val="6"/>
            <w:vAlign w:val="center"/>
            <w:hideMark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120" w:line="12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57249" w:rsidRPr="00784199" w:rsidTr="00736874">
        <w:trPr>
          <w:cantSplit/>
          <w:trHeight w:val="340"/>
        </w:trPr>
        <w:tc>
          <w:tcPr>
            <w:tcW w:w="3509" w:type="dxa"/>
            <w:gridSpan w:val="2"/>
            <w:vAlign w:val="center"/>
            <w:hideMark/>
          </w:tcPr>
          <w:p w:rsidR="00157249" w:rsidRPr="00784199" w:rsidRDefault="00157249" w:rsidP="00736874">
            <w:pPr>
              <w:keepNext/>
              <w:widowControl w:val="0"/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en-US" w:eastAsia="en-AU"/>
              </w:rPr>
            </w:pPr>
            <w:r w:rsidRPr="00784199">
              <w:rPr>
                <w:rFonts w:ascii="Arial" w:eastAsia="Times New Roman" w:hAnsi="Arial" w:cs="Arial"/>
                <w:b/>
                <w:sz w:val="16"/>
                <w:szCs w:val="18"/>
                <w:lang w:val="en-US" w:eastAsia="en-AU"/>
              </w:rPr>
              <w:t>PERFORMED BY CONTRACTOR:</w:t>
            </w:r>
          </w:p>
        </w:tc>
        <w:tc>
          <w:tcPr>
            <w:tcW w:w="3777" w:type="dxa"/>
            <w:gridSpan w:val="2"/>
            <w:vAlign w:val="center"/>
          </w:tcPr>
          <w:p w:rsidR="00157249" w:rsidRPr="00784199" w:rsidRDefault="00157249" w:rsidP="00736874">
            <w:pPr>
              <w:widowControl w:val="0"/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en-US" w:eastAsia="en-AU"/>
              </w:rPr>
            </w:pPr>
            <w:r w:rsidRPr="00784199">
              <w:rPr>
                <w:rFonts w:ascii="Arial" w:eastAsia="Times New Roman" w:hAnsi="Arial" w:cs="Arial"/>
                <w:b/>
                <w:sz w:val="16"/>
                <w:szCs w:val="18"/>
                <w:lang w:val="en-US" w:eastAsia="en-AU"/>
              </w:rPr>
              <w:t>REVIEW BY SUPERVISOR/LEAD ENGINEER:</w:t>
            </w:r>
          </w:p>
        </w:tc>
        <w:tc>
          <w:tcPr>
            <w:tcW w:w="3489" w:type="dxa"/>
            <w:gridSpan w:val="2"/>
            <w:vAlign w:val="center"/>
          </w:tcPr>
          <w:p w:rsidR="00157249" w:rsidRPr="00784199" w:rsidRDefault="00157249" w:rsidP="00736874">
            <w:pPr>
              <w:widowControl w:val="0"/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en-US" w:eastAsia="en-AU"/>
              </w:rPr>
            </w:pPr>
            <w:r w:rsidRPr="00784199">
              <w:rPr>
                <w:rFonts w:ascii="Arial" w:eastAsia="Times New Roman" w:hAnsi="Arial" w:cs="Arial"/>
                <w:b/>
                <w:sz w:val="16"/>
                <w:szCs w:val="18"/>
                <w:lang w:val="en-US" w:eastAsia="en-AU"/>
              </w:rPr>
              <w:t>EPCM ACCEPTED BY:</w:t>
            </w:r>
          </w:p>
        </w:tc>
      </w:tr>
      <w:tr w:rsidR="00157249" w:rsidRPr="00AC6BD0" w:rsidTr="00736874">
        <w:trPr>
          <w:cantSplit/>
          <w:trHeight w:hRule="exact" w:val="567"/>
        </w:trPr>
        <w:tc>
          <w:tcPr>
            <w:tcW w:w="1349" w:type="dxa"/>
            <w:vAlign w:val="center"/>
            <w:hideMark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60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9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11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249" w:rsidRPr="00AC6BD0" w:rsidTr="00736874">
        <w:trPr>
          <w:cantSplit/>
          <w:trHeight w:hRule="exact" w:val="567"/>
        </w:trPr>
        <w:tc>
          <w:tcPr>
            <w:tcW w:w="1349" w:type="dxa"/>
            <w:vAlign w:val="center"/>
            <w:hideMark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60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9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11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249" w:rsidRPr="00AC6BD0" w:rsidTr="00736874">
        <w:trPr>
          <w:cantSplit/>
          <w:trHeight w:hRule="exact" w:val="567"/>
        </w:trPr>
        <w:tc>
          <w:tcPr>
            <w:tcW w:w="1349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60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9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11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249" w:rsidRPr="00AC6BD0" w:rsidTr="00736874">
        <w:trPr>
          <w:cantSplit/>
          <w:trHeight w:hRule="exact" w:val="567"/>
        </w:trPr>
        <w:tc>
          <w:tcPr>
            <w:tcW w:w="1349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60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9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41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11" w:type="dxa"/>
            <w:vAlign w:val="center"/>
          </w:tcPr>
          <w:p w:rsidR="00157249" w:rsidRPr="00784199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444D" w:rsidRPr="00157249" w:rsidRDefault="00F2444D" w:rsidP="00446E1B">
      <w:pPr>
        <w:rPr>
          <w:rFonts w:ascii="Arial" w:hAnsi="Arial" w:cs="Arial"/>
          <w:sz w:val="18"/>
          <w:szCs w:val="18"/>
        </w:rPr>
      </w:pPr>
    </w:p>
    <w:sectPr w:rsidR="00F2444D" w:rsidRPr="00157249" w:rsidSect="00784199">
      <w:headerReference w:type="default" r:id="rId7"/>
      <w:footerReference w:type="default" r:id="rId8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AB0" w:rsidRDefault="00B53AB0" w:rsidP="005016DD">
      <w:pPr>
        <w:spacing w:after="0"/>
      </w:pPr>
      <w:r>
        <w:separator/>
      </w:r>
    </w:p>
  </w:endnote>
  <w:endnote w:type="continuationSeparator" w:id="0">
    <w:p w:rsidR="00B53AB0" w:rsidRDefault="00B53AB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99" w:rsidRDefault="00784199" w:rsidP="0078419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784199" w:rsidRDefault="00784199" w:rsidP="0078419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784199" w:rsidRDefault="002C3DFB" w:rsidP="00784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AB0" w:rsidRDefault="00B53AB0" w:rsidP="005016DD">
      <w:pPr>
        <w:spacing w:after="0"/>
      </w:pPr>
      <w:r>
        <w:separator/>
      </w:r>
    </w:p>
  </w:footnote>
  <w:footnote w:type="continuationSeparator" w:id="0">
    <w:p w:rsidR="00B53AB0" w:rsidRDefault="00B53AB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135"/>
      <w:gridCol w:w="855"/>
      <w:gridCol w:w="1870"/>
    </w:tblGrid>
    <w:tr w:rsidR="00157249" w:rsidRPr="00812151" w:rsidTr="00736874">
      <w:trPr>
        <w:trHeight w:val="1415"/>
      </w:trPr>
      <w:tc>
        <w:tcPr>
          <w:tcW w:w="1747" w:type="dxa"/>
          <w:shd w:val="clear" w:color="auto" w:fill="auto"/>
        </w:tcPr>
        <w:p w:rsidR="00157249" w:rsidRPr="006A44B4" w:rsidRDefault="00157249" w:rsidP="00157249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135" w:type="dxa"/>
          <w:shd w:val="clear" w:color="auto" w:fill="auto"/>
        </w:tcPr>
        <w:p w:rsidR="00157249" w:rsidRPr="00F866AA" w:rsidRDefault="00157249" w:rsidP="0015724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57249" w:rsidRDefault="00157249" w:rsidP="0015724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57249" w:rsidRPr="004139B2" w:rsidRDefault="00157249" w:rsidP="0015724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5" w:type="dxa"/>
          <w:shd w:val="clear" w:color="auto" w:fill="auto"/>
        </w:tcPr>
        <w:p w:rsidR="00157249" w:rsidRPr="006A44B4" w:rsidRDefault="00157249" w:rsidP="0015724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57249" w:rsidRPr="007F35FA" w:rsidRDefault="00157249" w:rsidP="00157249">
          <w:pPr>
            <w:spacing w:after="0" w:line="240" w:lineRule="atLeast"/>
            <w:ind w:left="851" w:hanging="851"/>
            <w:rPr>
              <w:noProof/>
              <w:sz w:val="24"/>
              <w:szCs w:val="20"/>
            </w:rPr>
          </w:pPr>
          <w:r w:rsidRPr="007F35FA">
            <w:rPr>
              <w:noProof/>
              <w:sz w:val="24"/>
              <w:szCs w:val="20"/>
            </w:rPr>
            <w:fldChar w:fldCharType="begin"/>
          </w:r>
          <w:r w:rsidRPr="007F35FA">
            <w:rPr>
              <w:noProof/>
              <w:sz w:val="24"/>
              <w:szCs w:val="20"/>
            </w:rPr>
            <w:instrText xml:space="preserve"> MERGEFIELD Image:QRCode </w:instrText>
          </w:r>
          <w:r w:rsidRPr="007F35FA">
            <w:rPr>
              <w:noProof/>
              <w:sz w:val="24"/>
              <w:szCs w:val="20"/>
            </w:rPr>
            <w:fldChar w:fldCharType="separate"/>
          </w:r>
          <w:r>
            <w:rPr>
              <w:noProof/>
              <w:sz w:val="24"/>
              <w:szCs w:val="20"/>
            </w:rPr>
            <w:t>«Image:QRCode»</w:t>
          </w:r>
          <w:r w:rsidRPr="007F35FA">
            <w:rPr>
              <w:noProof/>
              <w:sz w:val="24"/>
              <w:szCs w:val="20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4641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414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03F98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52DA"/>
    <w:rsid w:val="000B3E81"/>
    <w:rsid w:val="000C6C82"/>
    <w:rsid w:val="000D1C97"/>
    <w:rsid w:val="000E12FB"/>
    <w:rsid w:val="000E1D3F"/>
    <w:rsid w:val="000F6630"/>
    <w:rsid w:val="001104B9"/>
    <w:rsid w:val="001171AF"/>
    <w:rsid w:val="001238DE"/>
    <w:rsid w:val="00140C5B"/>
    <w:rsid w:val="00157249"/>
    <w:rsid w:val="001650CC"/>
    <w:rsid w:val="001714C4"/>
    <w:rsid w:val="00177C73"/>
    <w:rsid w:val="0019402F"/>
    <w:rsid w:val="0021373D"/>
    <w:rsid w:val="0022359E"/>
    <w:rsid w:val="00236965"/>
    <w:rsid w:val="00252D92"/>
    <w:rsid w:val="0027623A"/>
    <w:rsid w:val="002807D0"/>
    <w:rsid w:val="002C3DFB"/>
    <w:rsid w:val="002C6C22"/>
    <w:rsid w:val="002E0348"/>
    <w:rsid w:val="002E68D7"/>
    <w:rsid w:val="002F604B"/>
    <w:rsid w:val="002F62AE"/>
    <w:rsid w:val="00323A4A"/>
    <w:rsid w:val="00334C29"/>
    <w:rsid w:val="003506FF"/>
    <w:rsid w:val="0036405F"/>
    <w:rsid w:val="0037527F"/>
    <w:rsid w:val="00380E62"/>
    <w:rsid w:val="003A34DC"/>
    <w:rsid w:val="003A63FD"/>
    <w:rsid w:val="00403EFF"/>
    <w:rsid w:val="004346D3"/>
    <w:rsid w:val="00446E1B"/>
    <w:rsid w:val="0045605A"/>
    <w:rsid w:val="00487E7A"/>
    <w:rsid w:val="004E1B07"/>
    <w:rsid w:val="004E3788"/>
    <w:rsid w:val="004F7533"/>
    <w:rsid w:val="005016DD"/>
    <w:rsid w:val="005159CC"/>
    <w:rsid w:val="0052037F"/>
    <w:rsid w:val="00541C79"/>
    <w:rsid w:val="005452ED"/>
    <w:rsid w:val="0057268A"/>
    <w:rsid w:val="00574BE1"/>
    <w:rsid w:val="00593EA6"/>
    <w:rsid w:val="005964D1"/>
    <w:rsid w:val="005A7BD8"/>
    <w:rsid w:val="005D4764"/>
    <w:rsid w:val="005E3B7A"/>
    <w:rsid w:val="005E579E"/>
    <w:rsid w:val="0060507C"/>
    <w:rsid w:val="006151D0"/>
    <w:rsid w:val="00621F8A"/>
    <w:rsid w:val="00646634"/>
    <w:rsid w:val="00672703"/>
    <w:rsid w:val="00677E98"/>
    <w:rsid w:val="006829FF"/>
    <w:rsid w:val="00693C73"/>
    <w:rsid w:val="006A5E62"/>
    <w:rsid w:val="006B19D8"/>
    <w:rsid w:val="006C03D5"/>
    <w:rsid w:val="006E3516"/>
    <w:rsid w:val="0071017D"/>
    <w:rsid w:val="00776CF9"/>
    <w:rsid w:val="00784199"/>
    <w:rsid w:val="00790BAB"/>
    <w:rsid w:val="007A4A6F"/>
    <w:rsid w:val="007B6157"/>
    <w:rsid w:val="007B767B"/>
    <w:rsid w:val="007C0F04"/>
    <w:rsid w:val="0082219D"/>
    <w:rsid w:val="008250E5"/>
    <w:rsid w:val="00847594"/>
    <w:rsid w:val="00847E65"/>
    <w:rsid w:val="0087403C"/>
    <w:rsid w:val="008903C6"/>
    <w:rsid w:val="00891C88"/>
    <w:rsid w:val="008A4B0D"/>
    <w:rsid w:val="008C0684"/>
    <w:rsid w:val="008D25D3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B13AA"/>
    <w:rsid w:val="009B2E7E"/>
    <w:rsid w:val="009F6319"/>
    <w:rsid w:val="00A042E4"/>
    <w:rsid w:val="00A405F1"/>
    <w:rsid w:val="00A531C8"/>
    <w:rsid w:val="00A60204"/>
    <w:rsid w:val="00AA192B"/>
    <w:rsid w:val="00AC5DA3"/>
    <w:rsid w:val="00AE1988"/>
    <w:rsid w:val="00AF2AF5"/>
    <w:rsid w:val="00B11875"/>
    <w:rsid w:val="00B252B4"/>
    <w:rsid w:val="00B333D0"/>
    <w:rsid w:val="00B53AB0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F23F1"/>
    <w:rsid w:val="00C06F7A"/>
    <w:rsid w:val="00C27871"/>
    <w:rsid w:val="00C30D4D"/>
    <w:rsid w:val="00C31B45"/>
    <w:rsid w:val="00C4623B"/>
    <w:rsid w:val="00C6436C"/>
    <w:rsid w:val="00C86489"/>
    <w:rsid w:val="00CA544D"/>
    <w:rsid w:val="00CD0004"/>
    <w:rsid w:val="00CD0477"/>
    <w:rsid w:val="00CD2CC0"/>
    <w:rsid w:val="00CE2D50"/>
    <w:rsid w:val="00CF0A60"/>
    <w:rsid w:val="00CF5F4A"/>
    <w:rsid w:val="00D138B6"/>
    <w:rsid w:val="00D22810"/>
    <w:rsid w:val="00D4179B"/>
    <w:rsid w:val="00D55C91"/>
    <w:rsid w:val="00D60565"/>
    <w:rsid w:val="00D87FDB"/>
    <w:rsid w:val="00D92744"/>
    <w:rsid w:val="00D94845"/>
    <w:rsid w:val="00DB169F"/>
    <w:rsid w:val="00DB479E"/>
    <w:rsid w:val="00DE3470"/>
    <w:rsid w:val="00E0019E"/>
    <w:rsid w:val="00E05E2D"/>
    <w:rsid w:val="00E134C2"/>
    <w:rsid w:val="00E47B03"/>
    <w:rsid w:val="00E656E5"/>
    <w:rsid w:val="00E81E88"/>
    <w:rsid w:val="00EC5048"/>
    <w:rsid w:val="00ED11C1"/>
    <w:rsid w:val="00EF0D0E"/>
    <w:rsid w:val="00F2444D"/>
    <w:rsid w:val="00F32496"/>
    <w:rsid w:val="00F50580"/>
    <w:rsid w:val="00F63E3A"/>
    <w:rsid w:val="00F70CC5"/>
    <w:rsid w:val="00F951BA"/>
    <w:rsid w:val="00FB60A2"/>
    <w:rsid w:val="00FC01F4"/>
    <w:rsid w:val="00FD2C2C"/>
    <w:rsid w:val="00FE05CF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BBF6B4"/>
  <w15:docId w15:val="{03491F85-9250-4882-8E57-5FF880CC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10EA7500-2F97-4B0C-9D5B-8F1214BE745C}"/>
</file>

<file path=customXml/itemProps2.xml><?xml version="1.0" encoding="utf-8"?>
<ds:datastoreItem xmlns:ds="http://schemas.openxmlformats.org/officeDocument/2006/customXml" ds:itemID="{55225391-B6A1-4707-938E-763906F631A9}"/>
</file>

<file path=customXml/itemProps3.xml><?xml version="1.0" encoding="utf-8"?>
<ds:datastoreItem xmlns:ds="http://schemas.openxmlformats.org/officeDocument/2006/customXml" ds:itemID="{621838EC-002D-4E3D-B291-DC2F757387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6</cp:revision>
  <dcterms:created xsi:type="dcterms:W3CDTF">2020-01-20T04:33:00Z</dcterms:created>
  <dcterms:modified xsi:type="dcterms:W3CDTF">2020-03-11T03:49:00Z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