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2937"/>
        <w:gridCol w:w="1614"/>
        <w:gridCol w:w="1132"/>
        <w:gridCol w:w="1166"/>
        <w:gridCol w:w="1133"/>
      </w:tblGrid>
      <w:tr w:rsidR="00834B6A" w:rsidTr="00834B6A">
        <w:trPr>
          <w:trHeight w:val="318"/>
        </w:trPr>
        <w:tc>
          <w:tcPr>
            <w:tcW w:w="10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834B6A" w:rsidRPr="00834B6A" w:rsidRDefault="00834B6A">
            <w:pPr>
              <w:jc w:val="center"/>
              <w:rPr>
                <w:b/>
              </w:rPr>
            </w:pPr>
            <w:r w:rsidRPr="00834B6A">
              <w:rPr>
                <w:b/>
                <w:sz w:val="16"/>
                <w:szCs w:val="16"/>
              </w:rPr>
              <w:t>SPECIFICATIONS</w:t>
            </w:r>
          </w:p>
        </w:tc>
      </w:tr>
      <w:tr w:rsidR="00834B6A" w:rsidTr="00834B6A">
        <w:trPr>
          <w:trHeight w:val="318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6A" w:rsidRPr="00834B6A" w:rsidRDefault="00834B6A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 w:rsidRPr="00834B6A">
              <w:rPr>
                <w:sz w:val="16"/>
                <w:szCs w:val="16"/>
              </w:rPr>
              <w:t>MOTOR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6A" w:rsidRPr="00834B6A" w:rsidRDefault="00834B6A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 w:rsidRPr="00834B6A">
              <w:rPr>
                <w:sz w:val="16"/>
                <w:szCs w:val="16"/>
              </w:rPr>
              <w:t>POWER PACK</w:t>
            </w:r>
          </w:p>
        </w:tc>
      </w:tr>
      <w:tr w:rsidR="00834B6A" w:rsidTr="00834B6A">
        <w:trPr>
          <w:trHeight w:val="31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6A" w:rsidRPr="00834B6A" w:rsidRDefault="00834B6A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  <w:r w:rsidRPr="00834B6A">
              <w:rPr>
                <w:b w:val="0"/>
                <w:sz w:val="16"/>
                <w:szCs w:val="16"/>
              </w:rPr>
              <w:t>Manufacturer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>
            <w:pPr>
              <w:rPr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6A" w:rsidRPr="00834B6A" w:rsidRDefault="00834B6A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  <w:r w:rsidRPr="00834B6A">
              <w:rPr>
                <w:b w:val="0"/>
                <w:sz w:val="16"/>
                <w:szCs w:val="16"/>
              </w:rPr>
              <w:t>Manufacturer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>
            <w:pPr>
              <w:rPr>
                <w:szCs w:val="20"/>
              </w:rPr>
            </w:pPr>
          </w:p>
        </w:tc>
      </w:tr>
      <w:tr w:rsidR="00834B6A" w:rsidTr="00834B6A">
        <w:trPr>
          <w:trHeight w:val="31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6A" w:rsidRPr="00834B6A" w:rsidRDefault="00834B6A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  <w:r w:rsidRPr="00834B6A">
              <w:rPr>
                <w:b w:val="0"/>
                <w:sz w:val="16"/>
                <w:szCs w:val="16"/>
              </w:rPr>
              <w:t>Model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>
            <w:pPr>
              <w:rPr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6A" w:rsidRPr="00834B6A" w:rsidRDefault="00834B6A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  <w:r w:rsidRPr="00834B6A">
              <w:rPr>
                <w:b w:val="0"/>
                <w:sz w:val="16"/>
                <w:szCs w:val="16"/>
              </w:rPr>
              <w:t>Model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>
            <w:pPr>
              <w:rPr>
                <w:szCs w:val="20"/>
              </w:rPr>
            </w:pPr>
          </w:p>
        </w:tc>
      </w:tr>
      <w:tr w:rsidR="00834B6A" w:rsidTr="00834B6A">
        <w:trPr>
          <w:trHeight w:val="31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6A" w:rsidRPr="00834B6A" w:rsidRDefault="00834B6A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  <w:r w:rsidRPr="00834B6A">
              <w:rPr>
                <w:b w:val="0"/>
                <w:sz w:val="16"/>
                <w:szCs w:val="16"/>
              </w:rPr>
              <w:t>Serial Number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>
            <w:pPr>
              <w:rPr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6A" w:rsidRPr="00834B6A" w:rsidRDefault="00834B6A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  <w:r w:rsidRPr="00834B6A">
              <w:rPr>
                <w:b w:val="0"/>
                <w:sz w:val="16"/>
                <w:szCs w:val="16"/>
              </w:rPr>
              <w:t>Serial Number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>
            <w:pPr>
              <w:rPr>
                <w:szCs w:val="20"/>
              </w:rPr>
            </w:pPr>
          </w:p>
        </w:tc>
      </w:tr>
      <w:tr w:rsidR="00834B6A" w:rsidTr="00834B6A">
        <w:trPr>
          <w:trHeight w:val="318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6A" w:rsidRDefault="00834B6A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COOLING UNIT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6A" w:rsidRDefault="00834B6A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HYDRAULIC FLUID</w:t>
            </w:r>
          </w:p>
        </w:tc>
      </w:tr>
      <w:tr w:rsidR="00834B6A" w:rsidTr="00834B6A">
        <w:trPr>
          <w:trHeight w:val="31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6A" w:rsidRPr="00834B6A" w:rsidRDefault="00834B6A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  <w:r w:rsidRPr="00834B6A">
              <w:rPr>
                <w:b w:val="0"/>
                <w:sz w:val="16"/>
                <w:szCs w:val="16"/>
              </w:rPr>
              <w:t>Manufacturer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>
            <w:pPr>
              <w:rPr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6A" w:rsidRPr="00834B6A" w:rsidRDefault="00834B6A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  <w:r w:rsidRPr="00834B6A">
              <w:rPr>
                <w:b w:val="0"/>
                <w:sz w:val="16"/>
                <w:szCs w:val="16"/>
              </w:rPr>
              <w:t>Manufacturer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>
            <w:pPr>
              <w:rPr>
                <w:szCs w:val="20"/>
              </w:rPr>
            </w:pPr>
          </w:p>
        </w:tc>
      </w:tr>
      <w:tr w:rsidR="00834B6A" w:rsidTr="00834B6A">
        <w:trPr>
          <w:trHeight w:val="31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6A" w:rsidRPr="00834B6A" w:rsidRDefault="00834B6A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  <w:r w:rsidRPr="00834B6A">
              <w:rPr>
                <w:b w:val="0"/>
                <w:sz w:val="16"/>
                <w:szCs w:val="16"/>
              </w:rPr>
              <w:t>Model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>
            <w:pPr>
              <w:rPr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6A" w:rsidRPr="00834B6A" w:rsidRDefault="00834B6A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  <w:r w:rsidRPr="00834B6A">
              <w:rPr>
                <w:b w:val="0"/>
                <w:sz w:val="16"/>
                <w:szCs w:val="16"/>
              </w:rPr>
              <w:t>Specification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>
            <w:pPr>
              <w:rPr>
                <w:szCs w:val="20"/>
              </w:rPr>
            </w:pPr>
          </w:p>
        </w:tc>
      </w:tr>
      <w:tr w:rsidR="00834B6A" w:rsidTr="00834B6A">
        <w:trPr>
          <w:trHeight w:val="31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6A" w:rsidRPr="00834B6A" w:rsidRDefault="00834B6A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  <w:r w:rsidRPr="00834B6A">
              <w:rPr>
                <w:b w:val="0"/>
                <w:sz w:val="16"/>
                <w:szCs w:val="16"/>
              </w:rPr>
              <w:t>Serial Number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>
            <w:pPr>
              <w:rPr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6A" w:rsidRPr="00834B6A" w:rsidRDefault="00834B6A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  <w:r w:rsidRPr="00834B6A">
              <w:rPr>
                <w:b w:val="0"/>
                <w:sz w:val="16"/>
                <w:szCs w:val="16"/>
              </w:rPr>
              <w:t>Tank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6A" w:rsidRPr="00834B6A" w:rsidRDefault="00834B6A">
            <w:pPr>
              <w:jc w:val="right"/>
              <w:rPr>
                <w:szCs w:val="20"/>
              </w:rPr>
            </w:pPr>
            <w:r w:rsidRPr="00834B6A">
              <w:t>L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6A" w:rsidRPr="00834B6A" w:rsidRDefault="00834B6A">
            <w:pPr>
              <w:jc w:val="center"/>
              <w:rPr>
                <w:sz w:val="16"/>
                <w:szCs w:val="16"/>
              </w:rPr>
            </w:pPr>
            <w:r w:rsidRPr="00834B6A">
              <w:rPr>
                <w:sz w:val="16"/>
                <w:szCs w:val="16"/>
              </w:rPr>
              <w:t>Motor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6A" w:rsidRPr="00834B6A" w:rsidRDefault="00834B6A">
            <w:pPr>
              <w:jc w:val="right"/>
              <w:rPr>
                <w:szCs w:val="20"/>
              </w:rPr>
            </w:pPr>
            <w:r w:rsidRPr="00834B6A">
              <w:t>L</w:t>
            </w:r>
          </w:p>
        </w:tc>
      </w:tr>
      <w:tr w:rsidR="00834B6A" w:rsidTr="00834B6A">
        <w:trPr>
          <w:trHeight w:val="31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>
            <w:pPr>
              <w:rPr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6A" w:rsidRPr="00834B6A" w:rsidRDefault="00834B6A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  <w:r w:rsidRPr="00834B6A">
              <w:rPr>
                <w:b w:val="0"/>
                <w:sz w:val="16"/>
                <w:szCs w:val="16"/>
              </w:rPr>
              <w:t>Filter(s)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6A" w:rsidRPr="00834B6A" w:rsidRDefault="00834B6A">
            <w:pPr>
              <w:jc w:val="right"/>
              <w:rPr>
                <w:szCs w:val="20"/>
              </w:rPr>
            </w:pPr>
            <w:r w:rsidRPr="00834B6A">
              <w:rPr>
                <w:sz w:val="16"/>
                <w:szCs w:val="16"/>
              </w:rPr>
              <w:t>micron</w:t>
            </w:r>
          </w:p>
        </w:tc>
      </w:tr>
    </w:tbl>
    <w:p w:rsidR="00B83D49" w:rsidRDefault="00B83D49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782DA4" w:rsidRPr="009A291B" w:rsidTr="00782DA4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782DA4" w:rsidRPr="009A291B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82DA4" w:rsidRPr="00782DA4" w:rsidRDefault="00B57EED" w:rsidP="00782DA4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GENERAL</w:t>
            </w:r>
          </w:p>
        </w:tc>
      </w:tr>
      <w:tr w:rsidR="00834B6A" w:rsidRPr="009A291B" w:rsidTr="00834B6A">
        <w:trPr>
          <w:trHeight w:val="231"/>
        </w:trPr>
        <w:tc>
          <w:tcPr>
            <w:tcW w:w="384" w:type="dxa"/>
            <w:vAlign w:val="center"/>
          </w:tcPr>
          <w:p w:rsidR="00834B6A" w:rsidRPr="009A291B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 w:rsidP="00834B6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34B6A">
              <w:rPr>
                <w:snapToGrid w:val="0"/>
                <w:color w:val="000000"/>
                <w:sz w:val="16"/>
                <w:szCs w:val="16"/>
              </w:rPr>
              <w:t xml:space="preserve">Installation is in accordance with the </w:t>
            </w:r>
            <w:proofErr w:type="spellStart"/>
            <w:r w:rsidRPr="00834B6A">
              <w:rPr>
                <w:snapToGrid w:val="0"/>
                <w:color w:val="000000"/>
                <w:sz w:val="16"/>
                <w:szCs w:val="16"/>
              </w:rPr>
              <w:t>manufacturers</w:t>
            </w:r>
            <w:proofErr w:type="spellEnd"/>
            <w:r w:rsidRPr="00834B6A">
              <w:rPr>
                <w:snapToGrid w:val="0"/>
                <w:color w:val="000000"/>
                <w:sz w:val="16"/>
                <w:szCs w:val="16"/>
              </w:rPr>
              <w:t xml:space="preserve"> instructions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Pr="004E49AE" w:rsidRDefault="00834B6A" w:rsidP="00834B6A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834B6A">
        <w:trPr>
          <w:trHeight w:val="325"/>
        </w:trPr>
        <w:tc>
          <w:tcPr>
            <w:tcW w:w="384" w:type="dxa"/>
            <w:vAlign w:val="center"/>
          </w:tcPr>
          <w:p w:rsidR="00834B6A" w:rsidRPr="009A291B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 w:rsidP="00834B6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34B6A">
              <w:rPr>
                <w:snapToGrid w:val="0"/>
                <w:color w:val="000000"/>
                <w:sz w:val="16"/>
                <w:szCs w:val="16"/>
              </w:rPr>
              <w:t>Filter elements installed, flow direction correct &amp; inspected before first fill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Pr="004E49AE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834B6A">
        <w:trPr>
          <w:trHeight w:val="343"/>
        </w:trPr>
        <w:tc>
          <w:tcPr>
            <w:tcW w:w="384" w:type="dxa"/>
            <w:vAlign w:val="center"/>
          </w:tcPr>
          <w:p w:rsidR="00834B6A" w:rsidRPr="009A291B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 w:rsidP="00834B6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34B6A">
              <w:rPr>
                <w:snapToGrid w:val="0"/>
                <w:color w:val="000000"/>
                <w:sz w:val="16"/>
                <w:szCs w:val="16"/>
              </w:rPr>
              <w:t>Filters installed with correct micron rating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Pr="004E49AE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834B6A">
        <w:trPr>
          <w:trHeight w:val="365"/>
        </w:trPr>
        <w:tc>
          <w:tcPr>
            <w:tcW w:w="384" w:type="dxa"/>
            <w:vAlign w:val="center"/>
          </w:tcPr>
          <w:p w:rsidR="00834B6A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 w:rsidP="00834B6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34B6A">
              <w:rPr>
                <w:snapToGrid w:val="0"/>
                <w:color w:val="000000"/>
                <w:sz w:val="16"/>
                <w:szCs w:val="16"/>
              </w:rPr>
              <w:t>Reservoir breather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Pr="004E49AE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834B6A">
        <w:trPr>
          <w:trHeight w:val="362"/>
        </w:trPr>
        <w:tc>
          <w:tcPr>
            <w:tcW w:w="384" w:type="dxa"/>
            <w:vAlign w:val="center"/>
          </w:tcPr>
          <w:p w:rsidR="00834B6A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 w:rsidP="00834B6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34B6A">
              <w:rPr>
                <w:snapToGrid w:val="0"/>
                <w:color w:val="000000"/>
                <w:sz w:val="16"/>
                <w:szCs w:val="16"/>
              </w:rPr>
              <w:t>All hydraulic hoses not stressed or twisted during installation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Pr="004E49AE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834B6A">
        <w:trPr>
          <w:trHeight w:val="393"/>
        </w:trPr>
        <w:tc>
          <w:tcPr>
            <w:tcW w:w="384" w:type="dxa"/>
            <w:vAlign w:val="center"/>
          </w:tcPr>
          <w:p w:rsidR="00834B6A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 w:rsidP="00834B6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34B6A">
              <w:rPr>
                <w:snapToGrid w:val="0"/>
                <w:color w:val="000000"/>
                <w:sz w:val="16"/>
                <w:szCs w:val="16"/>
              </w:rPr>
              <w:t xml:space="preserve">Hydraulic tank cleaned 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Pr="004E49AE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834B6A">
        <w:trPr>
          <w:trHeight w:val="233"/>
        </w:trPr>
        <w:tc>
          <w:tcPr>
            <w:tcW w:w="384" w:type="dxa"/>
            <w:vAlign w:val="center"/>
          </w:tcPr>
          <w:p w:rsidR="00834B6A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 w:rsidP="00834B6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34B6A">
              <w:rPr>
                <w:snapToGrid w:val="0"/>
                <w:color w:val="000000"/>
                <w:sz w:val="16"/>
                <w:szCs w:val="16"/>
              </w:rPr>
              <w:t>Hydraulic tank filled to level marker on site gauge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Pr="004E49AE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834B6A">
        <w:trPr>
          <w:trHeight w:val="465"/>
        </w:trPr>
        <w:tc>
          <w:tcPr>
            <w:tcW w:w="384" w:type="dxa"/>
            <w:vAlign w:val="center"/>
          </w:tcPr>
          <w:p w:rsidR="00834B6A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 w:rsidP="00834B6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34B6A">
              <w:rPr>
                <w:snapToGrid w:val="0"/>
                <w:color w:val="000000"/>
                <w:sz w:val="16"/>
                <w:szCs w:val="16"/>
              </w:rPr>
              <w:t>Power pack cabinet located to allow specified clearance on all sides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Pr="004E49AE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834B6A">
        <w:trPr>
          <w:trHeight w:val="341"/>
        </w:trPr>
        <w:tc>
          <w:tcPr>
            <w:tcW w:w="384" w:type="dxa"/>
            <w:vAlign w:val="center"/>
          </w:tcPr>
          <w:p w:rsidR="00834B6A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 w:rsidP="00834B6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34B6A">
              <w:rPr>
                <w:snapToGrid w:val="0"/>
                <w:color w:val="000000"/>
                <w:sz w:val="16"/>
                <w:szCs w:val="16"/>
              </w:rPr>
              <w:t>Motor drain lines connected to hydraulic tank with minimum restrictions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Pr="004E49AE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834B6A">
        <w:trPr>
          <w:trHeight w:val="261"/>
        </w:trPr>
        <w:tc>
          <w:tcPr>
            <w:tcW w:w="384" w:type="dxa"/>
            <w:vAlign w:val="center"/>
          </w:tcPr>
          <w:p w:rsidR="00834B6A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 w:rsidP="00834B6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34B6A">
              <w:rPr>
                <w:snapToGrid w:val="0"/>
                <w:color w:val="000000"/>
                <w:sz w:val="16"/>
                <w:szCs w:val="16"/>
              </w:rPr>
              <w:t>Uppermost vent plug removed from pump &amp; pre- filled with oil via drain plug until all air is purged</w:t>
            </w: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Pr="004E49AE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834B6A">
        <w:trPr>
          <w:trHeight w:val="431"/>
        </w:trPr>
        <w:tc>
          <w:tcPr>
            <w:tcW w:w="384" w:type="dxa"/>
            <w:vAlign w:val="center"/>
          </w:tcPr>
          <w:p w:rsidR="00834B6A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 w:rsidP="00834B6A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34B6A">
              <w:rPr>
                <w:snapToGrid w:val="0"/>
                <w:color w:val="000000"/>
                <w:sz w:val="16"/>
                <w:szCs w:val="16"/>
              </w:rPr>
              <w:t>All hydraulic connections tightened</w:t>
            </w:r>
          </w:p>
        </w:tc>
        <w:sdt>
          <w:sdtPr>
            <w:rPr>
              <w:rFonts w:ascii="Segoe UI Symbol" w:hAnsi="Segoe UI Symbol"/>
              <w:sz w:val="20"/>
            </w:rPr>
            <w:id w:val="189692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233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727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Pr="004E49AE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834B6A">
        <w:trPr>
          <w:trHeight w:val="323"/>
        </w:trPr>
        <w:tc>
          <w:tcPr>
            <w:tcW w:w="384" w:type="dxa"/>
            <w:vAlign w:val="center"/>
          </w:tcPr>
          <w:p w:rsidR="00834B6A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 w:rsidP="00834B6A">
            <w:pPr>
              <w:pStyle w:val="Footer"/>
              <w:tabs>
                <w:tab w:val="left" w:pos="284"/>
              </w:tabs>
              <w:spacing w:before="58" w:line="276" w:lineRule="auto"/>
              <w:ind w:left="102" w:right="68"/>
              <w:jc w:val="left"/>
              <w:rPr>
                <w:b w:val="0"/>
                <w:sz w:val="16"/>
                <w:szCs w:val="16"/>
                <w:lang w:eastAsia="en-AU"/>
              </w:rPr>
            </w:pPr>
            <w:r w:rsidRPr="00834B6A">
              <w:rPr>
                <w:b w:val="0"/>
                <w:sz w:val="16"/>
                <w:szCs w:val="16"/>
              </w:rPr>
              <w:t>Power pack &amp; cooling unit hold down bolts are tensioned correctly. Bolt FIC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17335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2553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2902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Pr="004E49AE" w:rsidRDefault="00834B6A" w:rsidP="00834B6A">
            <w:pPr>
              <w:spacing w:before="58" w:after="3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834B6A">
        <w:trPr>
          <w:trHeight w:val="323"/>
        </w:trPr>
        <w:tc>
          <w:tcPr>
            <w:tcW w:w="384" w:type="dxa"/>
            <w:vAlign w:val="center"/>
          </w:tcPr>
          <w:p w:rsidR="00834B6A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 w:rsidP="00834B6A">
            <w:pPr>
              <w:pStyle w:val="Footer"/>
              <w:tabs>
                <w:tab w:val="left" w:pos="284"/>
              </w:tabs>
              <w:spacing w:before="58" w:line="276" w:lineRule="auto"/>
              <w:ind w:left="102" w:right="68"/>
              <w:jc w:val="left"/>
              <w:rPr>
                <w:b w:val="0"/>
                <w:sz w:val="16"/>
                <w:szCs w:val="16"/>
              </w:rPr>
            </w:pPr>
            <w:r w:rsidRPr="00834B6A">
              <w:rPr>
                <w:b w:val="0"/>
                <w:sz w:val="16"/>
                <w:szCs w:val="16"/>
              </w:rPr>
              <w:t>Cooling unit oil lines connected &amp; fans rotate freely by hand</w:t>
            </w:r>
          </w:p>
        </w:tc>
        <w:sdt>
          <w:sdtPr>
            <w:rPr>
              <w:rFonts w:ascii="Segoe UI Symbol" w:hAnsi="Segoe UI Symbol"/>
              <w:sz w:val="20"/>
            </w:rPr>
            <w:id w:val="57153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84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3159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Pr="004E49AE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834B6A">
        <w:trPr>
          <w:trHeight w:val="243"/>
        </w:trPr>
        <w:tc>
          <w:tcPr>
            <w:tcW w:w="384" w:type="dxa"/>
            <w:vAlign w:val="center"/>
          </w:tcPr>
          <w:p w:rsidR="00834B6A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Pr="00834B6A" w:rsidRDefault="00834B6A" w:rsidP="00834B6A">
            <w:pPr>
              <w:pStyle w:val="Footer"/>
              <w:tabs>
                <w:tab w:val="left" w:pos="284"/>
              </w:tabs>
              <w:spacing w:before="58" w:line="276" w:lineRule="auto"/>
              <w:ind w:left="102" w:right="68"/>
              <w:jc w:val="left"/>
              <w:rPr>
                <w:b w:val="0"/>
                <w:sz w:val="16"/>
                <w:szCs w:val="16"/>
              </w:rPr>
            </w:pPr>
            <w:r w:rsidRPr="00834B6A">
              <w:rPr>
                <w:b w:val="0"/>
                <w:sz w:val="16"/>
                <w:szCs w:val="16"/>
              </w:rPr>
              <w:t xml:space="preserve">All signage installed </w:t>
            </w:r>
          </w:p>
        </w:tc>
        <w:sdt>
          <w:sdtPr>
            <w:rPr>
              <w:rFonts w:ascii="Segoe UI Symbol" w:hAnsi="Segoe UI Symbol"/>
              <w:sz w:val="20"/>
            </w:rPr>
            <w:id w:val="-182388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4456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742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Pr="005E0DFD" w:rsidRDefault="00834B6A" w:rsidP="00834B6A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</w:tbl>
    <w:p w:rsidR="00834B6A" w:rsidRDefault="00834B6A"/>
    <w:p w:rsidR="00834B6A" w:rsidRDefault="00834B6A">
      <w:pPr>
        <w:spacing w:after="200" w:line="276" w:lineRule="auto"/>
        <w:jc w:val="left"/>
      </w:pPr>
      <w:r>
        <w:br w:type="page"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834B6A" w:rsidRPr="00936FDF" w:rsidTr="00757A0E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834B6A" w:rsidRPr="00936FDF" w:rsidRDefault="00834B6A" w:rsidP="00757A0E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834B6A" w:rsidRPr="00936FDF" w:rsidRDefault="00834B6A" w:rsidP="00757A0E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834B6A" w:rsidRPr="00936FDF" w:rsidRDefault="00834B6A" w:rsidP="00757A0E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834B6A" w:rsidRPr="00936FDF" w:rsidRDefault="00834B6A" w:rsidP="00757A0E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834B6A" w:rsidRPr="00936FDF" w:rsidRDefault="00834B6A" w:rsidP="00757A0E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834B6A" w:rsidRPr="00936FDF" w:rsidRDefault="00834B6A" w:rsidP="00757A0E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834B6A" w:rsidRPr="00936FDF" w:rsidTr="00757A0E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834B6A" w:rsidRPr="00936FDF" w:rsidRDefault="00834B6A" w:rsidP="00757A0E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834B6A" w:rsidRPr="00936FDF" w:rsidRDefault="00834B6A" w:rsidP="00757A0E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834B6A" w:rsidRPr="00936FDF" w:rsidRDefault="00834B6A" w:rsidP="00757A0E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834B6A" w:rsidRPr="00936FDF" w:rsidRDefault="00834B6A" w:rsidP="00757A0E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834B6A" w:rsidRPr="00936FDF" w:rsidRDefault="00834B6A" w:rsidP="00757A0E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834B6A" w:rsidRPr="00936FDF" w:rsidRDefault="00834B6A" w:rsidP="00757A0E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834B6A" w:rsidRPr="00936FDF" w:rsidRDefault="00834B6A" w:rsidP="00757A0E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B57EED" w:rsidRPr="00782DA4" w:rsidTr="00B57EED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B57EED" w:rsidRPr="009A291B" w:rsidRDefault="00B57EED" w:rsidP="00B57EE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57EED" w:rsidRPr="00782DA4" w:rsidRDefault="00834B6A" w:rsidP="00B57EED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HYDRAULIC MOTOR</w:t>
            </w:r>
          </w:p>
        </w:tc>
      </w:tr>
      <w:tr w:rsidR="00834B6A" w:rsidRPr="009A291B" w:rsidTr="0078768A">
        <w:trPr>
          <w:trHeight w:val="231"/>
        </w:trPr>
        <w:tc>
          <w:tcPr>
            <w:tcW w:w="384" w:type="dxa"/>
            <w:vAlign w:val="center"/>
          </w:tcPr>
          <w:p w:rsidR="00834B6A" w:rsidRPr="009A291B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Default="00834B6A" w:rsidP="0078768A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 installed on shaft as per manufacturers instruction</w:t>
            </w:r>
          </w:p>
        </w:tc>
        <w:sdt>
          <w:sdtPr>
            <w:rPr>
              <w:rFonts w:ascii="Segoe UI Symbol" w:hAnsi="Segoe UI Symbol"/>
              <w:sz w:val="20"/>
            </w:rPr>
            <w:id w:val="152305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816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1853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Pr="004E49AE" w:rsidRDefault="00834B6A" w:rsidP="00834B6A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78768A">
        <w:trPr>
          <w:trHeight w:val="325"/>
        </w:trPr>
        <w:tc>
          <w:tcPr>
            <w:tcW w:w="384" w:type="dxa"/>
            <w:vAlign w:val="center"/>
          </w:tcPr>
          <w:p w:rsidR="00834B6A" w:rsidRPr="009A291B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Default="00834B6A" w:rsidP="0078768A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Motor mounting shaft thoroughly cleaned of </w:t>
            </w:r>
            <w:proofErr w:type="spellStart"/>
            <w:proofErr w:type="gramStart"/>
            <w:r>
              <w:rPr>
                <w:sz w:val="16"/>
                <w:szCs w:val="16"/>
              </w:rPr>
              <w:t>Molycote</w:t>
            </w:r>
            <w:proofErr w:type="spellEnd"/>
            <w:r>
              <w:rPr>
                <w:sz w:val="16"/>
                <w:szCs w:val="16"/>
              </w:rPr>
              <w:t xml:space="preserve">  before</w:t>
            </w:r>
            <w:proofErr w:type="gramEnd"/>
            <w:r>
              <w:rPr>
                <w:sz w:val="16"/>
                <w:szCs w:val="16"/>
              </w:rPr>
              <w:t xml:space="preserve"> mounting motor</w:t>
            </w:r>
          </w:p>
        </w:tc>
        <w:sdt>
          <w:sdtPr>
            <w:rPr>
              <w:rFonts w:ascii="Segoe UI Symbol" w:hAnsi="Segoe UI Symbol"/>
              <w:sz w:val="20"/>
            </w:rPr>
            <w:id w:val="68594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4835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8380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Pr="004E49AE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Bolt Torque: ___________ Nm</w:t>
            </w: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78768A">
        <w:trPr>
          <w:trHeight w:val="343"/>
        </w:trPr>
        <w:tc>
          <w:tcPr>
            <w:tcW w:w="384" w:type="dxa"/>
            <w:vAlign w:val="center"/>
          </w:tcPr>
          <w:p w:rsidR="00834B6A" w:rsidRPr="009A291B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Default="00834B6A" w:rsidP="0078768A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 rotation is such that the two drain ports are positioned vertically</w:t>
            </w:r>
          </w:p>
        </w:tc>
        <w:sdt>
          <w:sdtPr>
            <w:rPr>
              <w:rFonts w:ascii="Segoe UI Symbol" w:hAnsi="Segoe UI Symbol"/>
              <w:sz w:val="20"/>
            </w:rPr>
            <w:id w:val="-140867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00684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1564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Pr="004E49AE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78768A">
        <w:trPr>
          <w:trHeight w:val="365"/>
        </w:trPr>
        <w:tc>
          <w:tcPr>
            <w:tcW w:w="384" w:type="dxa"/>
            <w:vAlign w:val="center"/>
          </w:tcPr>
          <w:p w:rsidR="00834B6A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Default="00834B6A" w:rsidP="0078768A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Torque arm fitted to motor &amp; bolts tensioned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1066690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3059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3605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Pr="004E49AE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78768A">
        <w:trPr>
          <w:trHeight w:val="687"/>
        </w:trPr>
        <w:tc>
          <w:tcPr>
            <w:tcW w:w="384" w:type="dxa"/>
            <w:vAlign w:val="center"/>
          </w:tcPr>
          <w:p w:rsidR="00834B6A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Default="00834B6A" w:rsidP="0078768A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Exciter bearings greased</w:t>
            </w:r>
          </w:p>
        </w:tc>
        <w:sdt>
          <w:sdtPr>
            <w:rPr>
              <w:rFonts w:ascii="Segoe UI Symbol" w:hAnsi="Segoe UI Symbol"/>
              <w:sz w:val="20"/>
            </w:rPr>
            <w:id w:val="-112877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167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0505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Brand: __________________</w:t>
            </w:r>
          </w:p>
          <w:p w:rsidR="00834B6A" w:rsidRPr="004E49AE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Type:   __________________</w:t>
            </w: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78768A">
        <w:trPr>
          <w:trHeight w:val="635"/>
        </w:trPr>
        <w:tc>
          <w:tcPr>
            <w:tcW w:w="384" w:type="dxa"/>
            <w:vAlign w:val="center"/>
          </w:tcPr>
          <w:p w:rsidR="00834B6A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Default="00834B6A" w:rsidP="0078768A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Torque arm correctly secured to attachment arms &amp; reaction point</w:t>
            </w:r>
          </w:p>
        </w:tc>
        <w:sdt>
          <w:sdtPr>
            <w:rPr>
              <w:rFonts w:ascii="Segoe UI Symbol" w:hAnsi="Segoe UI Symbol"/>
              <w:sz w:val="20"/>
            </w:rPr>
            <w:id w:val="115333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4930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96229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Torque: _________________ Nm</w:t>
            </w: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78768A">
        <w:trPr>
          <w:trHeight w:val="558"/>
        </w:trPr>
        <w:tc>
          <w:tcPr>
            <w:tcW w:w="384" w:type="dxa"/>
            <w:vAlign w:val="center"/>
          </w:tcPr>
          <w:p w:rsidR="00834B6A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Default="00834B6A" w:rsidP="0078768A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 hydraulic lines connected to give correct direction of rotation</w:t>
            </w:r>
          </w:p>
        </w:tc>
        <w:sdt>
          <w:sdtPr>
            <w:rPr>
              <w:rFonts w:ascii="Segoe UI Symbol" w:hAnsi="Segoe UI Symbol"/>
              <w:sz w:val="20"/>
            </w:rPr>
            <w:id w:val="-1301145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7073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2491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78768A">
        <w:trPr>
          <w:trHeight w:val="411"/>
        </w:trPr>
        <w:tc>
          <w:tcPr>
            <w:tcW w:w="384" w:type="dxa"/>
            <w:vAlign w:val="center"/>
          </w:tcPr>
          <w:p w:rsidR="00834B6A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Default="00834B6A" w:rsidP="0078768A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 all hydraulic connections and couplings are tight</w:t>
            </w:r>
          </w:p>
        </w:tc>
        <w:sdt>
          <w:sdtPr>
            <w:rPr>
              <w:rFonts w:ascii="Segoe UI Symbol" w:hAnsi="Segoe UI Symbol"/>
              <w:sz w:val="20"/>
            </w:rPr>
            <w:id w:val="1118028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4124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4555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78768A">
        <w:trPr>
          <w:trHeight w:val="559"/>
        </w:trPr>
        <w:tc>
          <w:tcPr>
            <w:tcW w:w="384" w:type="dxa"/>
            <w:vAlign w:val="center"/>
          </w:tcPr>
          <w:p w:rsidR="00834B6A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Default="00834B6A" w:rsidP="0078768A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Spline cavity filled with oil, plug re- tensioned &amp; no oil leaks from rear o- ring seal</w:t>
            </w:r>
          </w:p>
        </w:tc>
        <w:sdt>
          <w:sdtPr>
            <w:rPr>
              <w:rFonts w:ascii="Segoe UI Symbol" w:hAnsi="Segoe UI Symbol"/>
              <w:sz w:val="20"/>
            </w:rPr>
            <w:id w:val="-75874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2919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5323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Plug Torque: ______________ Nm</w:t>
            </w: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78768A">
        <w:trPr>
          <w:trHeight w:val="411"/>
        </w:trPr>
        <w:tc>
          <w:tcPr>
            <w:tcW w:w="384" w:type="dxa"/>
            <w:vAlign w:val="center"/>
          </w:tcPr>
          <w:p w:rsidR="00834B6A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Default="00834B6A" w:rsidP="0078768A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Motor filled thru uppermost plug in outer front casing. </w:t>
            </w:r>
          </w:p>
        </w:tc>
        <w:sdt>
          <w:sdtPr>
            <w:rPr>
              <w:rFonts w:ascii="Segoe UI Symbol" w:hAnsi="Segoe UI Symbol"/>
              <w:sz w:val="20"/>
            </w:rPr>
            <w:id w:val="-20224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23206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68650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Fill filter micron rating:</w:t>
            </w: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78768A">
        <w:trPr>
          <w:trHeight w:val="417"/>
        </w:trPr>
        <w:tc>
          <w:tcPr>
            <w:tcW w:w="384" w:type="dxa"/>
            <w:vAlign w:val="center"/>
          </w:tcPr>
          <w:p w:rsidR="00834B6A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Default="00834B6A" w:rsidP="0078768A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 drain line connected</w:t>
            </w:r>
          </w:p>
        </w:tc>
        <w:sdt>
          <w:sdtPr>
            <w:rPr>
              <w:rFonts w:ascii="Segoe UI Symbol" w:hAnsi="Segoe UI Symbol"/>
              <w:sz w:val="20"/>
            </w:rPr>
            <w:id w:val="-98709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7823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9858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78768A">
        <w:trPr>
          <w:trHeight w:val="281"/>
        </w:trPr>
        <w:tc>
          <w:tcPr>
            <w:tcW w:w="384" w:type="dxa"/>
            <w:vAlign w:val="center"/>
          </w:tcPr>
          <w:p w:rsidR="00834B6A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Default="00834B6A" w:rsidP="0078768A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guarding installed &amp; secure</w:t>
            </w:r>
          </w:p>
        </w:tc>
        <w:sdt>
          <w:sdtPr>
            <w:rPr>
              <w:rFonts w:ascii="Segoe UI Symbol" w:hAnsi="Segoe UI Symbol"/>
              <w:sz w:val="20"/>
            </w:rPr>
            <w:id w:val="1488596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44084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36251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  <w:tr w:rsidR="00834B6A" w:rsidRPr="009A291B" w:rsidTr="0078768A">
        <w:trPr>
          <w:trHeight w:val="329"/>
        </w:trPr>
        <w:tc>
          <w:tcPr>
            <w:tcW w:w="384" w:type="dxa"/>
            <w:vAlign w:val="center"/>
          </w:tcPr>
          <w:p w:rsidR="00834B6A" w:rsidRDefault="00834B6A" w:rsidP="00834B6A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A" w:rsidRDefault="00834B6A" w:rsidP="0078768A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signage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48760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79540C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5484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4891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834B6A" w:rsidRPr="009A291B" w:rsidRDefault="00834B6A" w:rsidP="00834B6A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34B6A" w:rsidRDefault="00834B6A" w:rsidP="00834B6A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834B6A" w:rsidRPr="009A291B" w:rsidRDefault="00834B6A" w:rsidP="00834B6A">
            <w:pPr>
              <w:jc w:val="center"/>
              <w:rPr>
                <w:rFonts w:cs="Arial"/>
              </w:rPr>
            </w:pPr>
          </w:p>
        </w:tc>
      </w:tr>
    </w:tbl>
    <w:p w:rsidR="002A6A9C" w:rsidRDefault="002A6A9C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782DA4">
        <w:tc>
          <w:tcPr>
            <w:tcW w:w="9964" w:type="dxa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  <w:bookmarkStart w:id="0" w:name="_GoBack"/>
            <w:bookmarkEnd w:id="0"/>
          </w:p>
          <w:p w:rsidR="00136170" w:rsidRPr="00B53A25" w:rsidRDefault="00136170" w:rsidP="00782DA4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782DA4">
            <w:pPr>
              <w:rPr>
                <w:sz w:val="16"/>
                <w:szCs w:val="16"/>
              </w:rPr>
            </w:pPr>
          </w:p>
          <w:p w:rsidR="00472842" w:rsidRPr="00CE07C0" w:rsidRDefault="00472842" w:rsidP="00782DA4">
            <w:pPr>
              <w:rPr>
                <w:sz w:val="16"/>
                <w:szCs w:val="16"/>
              </w:rPr>
            </w:pPr>
          </w:p>
        </w:tc>
      </w:tr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EED" w:rsidRDefault="00B57EED" w:rsidP="00910A03">
      <w:pPr>
        <w:spacing w:after="0" w:line="240" w:lineRule="auto"/>
      </w:pPr>
      <w:r>
        <w:separator/>
      </w:r>
    </w:p>
    <w:p w:rsidR="00B57EED" w:rsidRDefault="00B57EED"/>
  </w:endnote>
  <w:endnote w:type="continuationSeparator" w:id="0">
    <w:p w:rsidR="00B57EED" w:rsidRDefault="00B57EED" w:rsidP="00910A03">
      <w:pPr>
        <w:spacing w:after="0" w:line="240" w:lineRule="auto"/>
      </w:pPr>
      <w:r>
        <w:continuationSeparator/>
      </w:r>
    </w:p>
    <w:p w:rsidR="00B57EED" w:rsidRDefault="00B57E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ED" w:rsidRDefault="00B57EED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F530E8">
      <w:rPr>
        <w:noProof/>
      </w:rPr>
      <w:t>2</w:t>
    </w:r>
    <w:r w:rsidRPr="00DA475B">
      <w:fldChar w:fldCharType="end"/>
    </w:r>
    <w:r w:rsidRPr="00DA475B">
      <w:t xml:space="preserve"> of </w:t>
    </w:r>
    <w:r w:rsidR="00F530E8">
      <w:fldChar w:fldCharType="begin"/>
    </w:r>
    <w:r w:rsidR="00F530E8">
      <w:instrText xml:space="preserve"> NUMPAGES  \* Arabic  \* MERGEFORMAT </w:instrText>
    </w:r>
    <w:r w:rsidR="00F530E8">
      <w:fldChar w:fldCharType="separate"/>
    </w:r>
    <w:r w:rsidR="00F530E8">
      <w:rPr>
        <w:noProof/>
      </w:rPr>
      <w:t>2</w:t>
    </w:r>
    <w:r w:rsidR="00F530E8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C41EE4">
      <w:t>QU-ITR-023</w:t>
    </w:r>
    <w:r w:rsidR="00834B6A">
      <w:t>6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B57EED" w:rsidRPr="00FA32FD" w:rsidRDefault="00B57EED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B57EED" w:rsidRPr="00FF0CAA" w:rsidRDefault="00B57EED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B57EED" w:rsidRDefault="00B57EED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EED" w:rsidRDefault="00B57EED" w:rsidP="00910A03">
      <w:pPr>
        <w:spacing w:after="0" w:line="240" w:lineRule="auto"/>
      </w:pPr>
      <w:r>
        <w:separator/>
      </w:r>
    </w:p>
    <w:p w:rsidR="00B57EED" w:rsidRDefault="00B57EED"/>
  </w:footnote>
  <w:footnote w:type="continuationSeparator" w:id="0">
    <w:p w:rsidR="00B57EED" w:rsidRDefault="00B57EED" w:rsidP="00910A03">
      <w:pPr>
        <w:spacing w:after="0" w:line="240" w:lineRule="auto"/>
      </w:pPr>
      <w:r>
        <w:continuationSeparator/>
      </w:r>
    </w:p>
    <w:p w:rsidR="00B57EED" w:rsidRDefault="00B57E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ED" w:rsidRDefault="00B57EED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B57EED" w:rsidRPr="009D77D7" w:rsidRDefault="00834B6A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HYDRAULIC MOTOR &amp; POWER PACK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FC3CEC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FC3CEC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B57EED" w:rsidRPr="007721C6" w:rsidRDefault="00B57EED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737CE"/>
    <w:multiLevelType w:val="hybridMultilevel"/>
    <w:tmpl w:val="422E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71CDC"/>
    <w:multiLevelType w:val="hybridMultilevel"/>
    <w:tmpl w:val="74348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7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8"/>
  </w:num>
  <w:num w:numId="8">
    <w:abstractNumId w:val="11"/>
  </w:num>
  <w:num w:numId="9">
    <w:abstractNumId w:val="1"/>
  </w:num>
  <w:num w:numId="10">
    <w:abstractNumId w:val="17"/>
  </w:num>
  <w:num w:numId="11">
    <w:abstractNumId w:val="2"/>
  </w:num>
  <w:num w:numId="12">
    <w:abstractNumId w:val="4"/>
  </w:num>
  <w:num w:numId="13">
    <w:abstractNumId w:val="7"/>
  </w:num>
  <w:num w:numId="14">
    <w:abstractNumId w:val="16"/>
  </w:num>
  <w:num w:numId="15">
    <w:abstractNumId w:val="14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10"/>
  </w:num>
  <w:num w:numId="2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6A9C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9530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8768A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4B6A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91944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9239F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75F88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57EED"/>
    <w:rsid w:val="00B619C3"/>
    <w:rsid w:val="00B63CF2"/>
    <w:rsid w:val="00B647F0"/>
    <w:rsid w:val="00B64DF6"/>
    <w:rsid w:val="00B70A97"/>
    <w:rsid w:val="00B735F5"/>
    <w:rsid w:val="00B75DE4"/>
    <w:rsid w:val="00B82E25"/>
    <w:rsid w:val="00B83D49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1EE4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30E8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6B7868B3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B3EA1-14E5-4941-823C-00516173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91</cp:revision>
  <cp:lastPrinted>2018-09-11T00:15:00Z</cp:lastPrinted>
  <dcterms:created xsi:type="dcterms:W3CDTF">2018-09-10T06:19:00Z</dcterms:created>
  <dcterms:modified xsi:type="dcterms:W3CDTF">2018-09-13T05:53:00Z</dcterms:modified>
</cp:coreProperties>
</file>