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472842" w:rsidRPr="00936FDF" w:rsidTr="00CA5B09">
        <w:trPr>
          <w:trHeight w:hRule="exact" w:val="329"/>
          <w:tblHeader/>
        </w:trPr>
        <w:tc>
          <w:tcPr>
            <w:tcW w:w="9918" w:type="dxa"/>
            <w:gridSpan w:val="8"/>
            <w:shd w:val="clear" w:color="auto" w:fill="A6A6A6"/>
            <w:vAlign w:val="center"/>
          </w:tcPr>
          <w:p w:rsidR="00472842" w:rsidRPr="00936FDF" w:rsidRDefault="00472842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SPLITTER SHUTTLE</w:t>
            </w:r>
          </w:p>
        </w:tc>
      </w:tr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9D77D7" w:rsidRPr="009A291B" w:rsidTr="002A1025">
        <w:trPr>
          <w:trHeight w:val="431"/>
        </w:trPr>
        <w:tc>
          <w:tcPr>
            <w:tcW w:w="384" w:type="dxa"/>
            <w:vAlign w:val="center"/>
          </w:tcPr>
          <w:p w:rsidR="009D77D7" w:rsidRPr="009A291B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All rail fasteners tensioned &amp; marked – 10 % proof checks completed (minimum)</w:t>
            </w:r>
          </w:p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Bolting FIC QU-FIC-0075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pStyle w:val="TableParagraph"/>
              <w:spacing w:before="121"/>
              <w:ind w:left="103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2A1025">
        <w:trPr>
          <w:trHeight w:val="431"/>
        </w:trPr>
        <w:tc>
          <w:tcPr>
            <w:tcW w:w="384" w:type="dxa"/>
            <w:vAlign w:val="center"/>
          </w:tcPr>
          <w:p w:rsidR="009D77D7" w:rsidRPr="009A291B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Rail alignment &amp; shuttle axle survey has been undertaken, within specification &amp; survey report attached to check sheet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9D77D7">
        <w:trPr>
          <w:trHeight w:val="417"/>
        </w:trPr>
        <w:tc>
          <w:tcPr>
            <w:tcW w:w="384" w:type="dxa"/>
            <w:vAlign w:val="center"/>
          </w:tcPr>
          <w:p w:rsidR="009D77D7" w:rsidRPr="009A291B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Anti lift</w:t>
            </w:r>
            <w:proofErr w:type="spellEnd"/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 bars are installed in accordance with the drawings 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2A1025">
        <w:trPr>
          <w:trHeight w:val="431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End stops and buffers are installed in accordance with the drawings and manufacturer’s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2A1025">
        <w:trPr>
          <w:trHeight w:val="431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Shuttle has been manually “driven” along full length of travel zone &amp; no obstructions present (No Power)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9D77D7">
        <w:trPr>
          <w:trHeight w:val="314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All travel wheels have constant contact with the rail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9D77D7">
        <w:trPr>
          <w:trHeight w:val="233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Actuator installed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2A1025">
        <w:trPr>
          <w:trHeight w:val="431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Actuator hold down bolts checked for correct tension. QU-FIC-0053 Bolt torqueing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2A1025">
        <w:trPr>
          <w:trHeight w:val="341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Clevis pins secured with split/ cotter pins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2A1025">
        <w:trPr>
          <w:trHeight w:val="261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Grease points accessible outside of guarding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2A1025">
        <w:trPr>
          <w:trHeight w:val="431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Shuttle grease manifold lines purged &amp; charged with grease, lines checked fo</w:t>
            </w:r>
            <w:r w:rsidR="00472842"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r leakage &amp; labelling completed </w:t>
            </w: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&amp;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472842" w:rsidP="00472842">
            <w:pPr>
              <w:ind w:left="102"/>
              <w:jc w:val="left"/>
              <w:rPr>
                <w:rFonts w:cs="Arial"/>
              </w:rPr>
            </w:pPr>
            <w:r w:rsidRPr="003C5714">
              <w:rPr>
                <w:rFonts w:cs="Arial"/>
                <w:sz w:val="16"/>
                <w:szCs w:val="16"/>
              </w:rPr>
              <w:t>Grease Type: ___________</w:t>
            </w:r>
            <w:r w:rsidRPr="003C5714">
              <w:rPr>
                <w:rFonts w:cs="Arial"/>
                <w:sz w:val="16"/>
                <w:szCs w:val="16"/>
              </w:rPr>
              <w:br/>
              <w:t xml:space="preserve">Grease </w:t>
            </w:r>
            <w:proofErr w:type="spellStart"/>
            <w:r w:rsidRPr="003C5714">
              <w:rPr>
                <w:rFonts w:cs="Arial"/>
                <w:sz w:val="16"/>
                <w:szCs w:val="16"/>
              </w:rPr>
              <w:t>Qty</w:t>
            </w:r>
            <w:proofErr w:type="spellEnd"/>
            <w:r w:rsidRPr="003C5714">
              <w:rPr>
                <w:rFonts w:cs="Arial"/>
                <w:sz w:val="16"/>
                <w:szCs w:val="16"/>
              </w:rPr>
              <w:t>:   ___________</w:t>
            </w: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2A1025">
        <w:trPr>
          <w:trHeight w:val="431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Pr="009D77D7" w:rsidRDefault="009D77D7" w:rsidP="00472842">
            <w:pPr>
              <w:pStyle w:val="Footer"/>
              <w:tabs>
                <w:tab w:val="right" w:pos="4485"/>
                <w:tab w:val="right" w:pos="8931"/>
              </w:tabs>
              <w:spacing w:before="58" w:line="276" w:lineRule="auto"/>
              <w:ind w:left="102" w:right="68"/>
              <w:jc w:val="left"/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</w:pPr>
            <w:r w:rsidRPr="009D77D7"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  <w:t xml:space="preserve">All plumber block bearings have grease present at labyrinth seals 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2A1025">
        <w:trPr>
          <w:trHeight w:val="323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Pr="009D77D7" w:rsidRDefault="009D77D7" w:rsidP="00472842">
            <w:pPr>
              <w:pStyle w:val="Footer"/>
              <w:tabs>
                <w:tab w:val="right" w:pos="4485"/>
                <w:tab w:val="right" w:pos="8931"/>
              </w:tabs>
              <w:spacing w:before="58" w:line="276" w:lineRule="auto"/>
              <w:ind w:left="102" w:right="68"/>
              <w:jc w:val="left"/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</w:pPr>
            <w:r w:rsidRPr="009D77D7"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  <w:t>Record Labyrinth Seal Clearances: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2A1025">
        <w:trPr>
          <w:trHeight w:val="243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Pr="009D77D7" w:rsidRDefault="009D77D7" w:rsidP="00472842">
            <w:pPr>
              <w:pStyle w:val="Footer"/>
              <w:tabs>
                <w:tab w:val="right" w:pos="4485"/>
                <w:tab w:val="right" w:pos="8931"/>
              </w:tabs>
              <w:spacing w:before="58" w:line="276" w:lineRule="auto"/>
              <w:ind w:left="102" w:right="68"/>
              <w:jc w:val="left"/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</w:pPr>
            <w:r w:rsidRPr="009D77D7"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  <w:t>Actuator clevis bushes are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2A1025">
        <w:trPr>
          <w:trHeight w:val="431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D7" w:rsidRP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 w:rsidRPr="009D77D7"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Rail scraper blocks installed </w:t>
            </w:r>
          </w:p>
        </w:tc>
        <w:sdt>
          <w:sdtPr>
            <w:rPr>
              <w:rFonts w:ascii="Segoe UI Symbol" w:hAnsi="Segoe UI Symbol"/>
              <w:sz w:val="20"/>
            </w:rPr>
            <w:id w:val="-85010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8215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4326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  <w:tr w:rsidR="009D77D7" w:rsidRPr="009A291B" w:rsidTr="009D77D7">
        <w:trPr>
          <w:trHeight w:val="431"/>
        </w:trPr>
        <w:tc>
          <w:tcPr>
            <w:tcW w:w="384" w:type="dxa"/>
            <w:vAlign w:val="center"/>
          </w:tcPr>
          <w:p w:rsidR="009D77D7" w:rsidRDefault="009D77D7" w:rsidP="009D77D7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7" w:rsidRPr="009D77D7" w:rsidRDefault="009D77D7" w:rsidP="00472842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 w:rsidRPr="009D77D7">
              <w:rPr>
                <w:rFonts w:cs="Arial"/>
                <w:snapToGrid w:val="0"/>
                <w:color w:val="000000"/>
                <w:sz w:val="16"/>
                <w:szCs w:val="16"/>
              </w:rPr>
              <w:t>All guards are installed, secure and clear of the travel path of the shuttle &amp; all moving parts</w:t>
            </w:r>
          </w:p>
        </w:tc>
        <w:sdt>
          <w:sdtPr>
            <w:rPr>
              <w:rFonts w:ascii="Segoe UI Symbol" w:hAnsi="Segoe UI Symbol"/>
              <w:sz w:val="20"/>
            </w:rPr>
            <w:id w:val="-57489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79540C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6046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147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D77D7" w:rsidRPr="009A291B" w:rsidRDefault="009D77D7" w:rsidP="009D77D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D77D7" w:rsidRPr="009A291B" w:rsidRDefault="009D77D7" w:rsidP="009D77D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D77D7" w:rsidRPr="009A291B" w:rsidRDefault="009D77D7" w:rsidP="009D77D7">
            <w:pPr>
              <w:jc w:val="center"/>
              <w:rPr>
                <w:rFonts w:cs="Arial"/>
              </w:rPr>
            </w:pPr>
          </w:p>
        </w:tc>
      </w:tr>
    </w:tbl>
    <w:p w:rsidR="00472842" w:rsidRDefault="00472842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Pr="00B53A25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472842" w:rsidRPr="00936FDF" w:rsidTr="00FD6E9B">
        <w:trPr>
          <w:trHeight w:hRule="exact" w:val="329"/>
          <w:tblHeader/>
        </w:trPr>
        <w:tc>
          <w:tcPr>
            <w:tcW w:w="9918" w:type="dxa"/>
            <w:gridSpan w:val="8"/>
            <w:shd w:val="clear" w:color="auto" w:fill="A6A6A6"/>
            <w:vAlign w:val="center"/>
          </w:tcPr>
          <w:p w:rsidR="00472842" w:rsidRPr="00936FDF" w:rsidRDefault="00472842" w:rsidP="00FD6E9B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SPLITTER CHUTE</w:t>
            </w:r>
          </w:p>
        </w:tc>
      </w:tr>
      <w:tr w:rsidR="00472842" w:rsidRPr="00936FDF" w:rsidTr="00FD6E9B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472842" w:rsidRPr="00936FDF" w:rsidRDefault="00472842" w:rsidP="00FD6E9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472842" w:rsidRPr="00936FDF" w:rsidRDefault="00472842" w:rsidP="00FD6E9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472842" w:rsidRPr="00936FDF" w:rsidRDefault="00472842" w:rsidP="00FD6E9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472842" w:rsidRPr="00936FDF" w:rsidRDefault="00472842" w:rsidP="00FD6E9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472842" w:rsidRPr="00936FDF" w:rsidRDefault="00472842" w:rsidP="00FD6E9B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472842" w:rsidRPr="00936FDF" w:rsidRDefault="00472842" w:rsidP="00FD6E9B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472842" w:rsidRPr="00936FDF" w:rsidTr="00FD6E9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472842" w:rsidRPr="00936FDF" w:rsidRDefault="00472842" w:rsidP="00FD6E9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472842" w:rsidRPr="00936FDF" w:rsidRDefault="00472842" w:rsidP="00FD6E9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472842" w:rsidRPr="00936FDF" w:rsidRDefault="00472842" w:rsidP="00FD6E9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472842" w:rsidRPr="00936FDF" w:rsidRDefault="00472842" w:rsidP="00FD6E9B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472842" w:rsidRPr="00936FDF" w:rsidRDefault="00472842" w:rsidP="00FD6E9B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472842" w:rsidRPr="00936FDF" w:rsidRDefault="00472842" w:rsidP="00FD6E9B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472842" w:rsidRPr="00936FDF" w:rsidRDefault="00472842" w:rsidP="00FD6E9B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472842" w:rsidRPr="009A291B" w:rsidTr="00472842">
        <w:trPr>
          <w:trHeight w:val="818"/>
        </w:trPr>
        <w:tc>
          <w:tcPr>
            <w:tcW w:w="384" w:type="dxa"/>
            <w:vAlign w:val="center"/>
          </w:tcPr>
          <w:p w:rsidR="00472842" w:rsidRPr="009A291B" w:rsidRDefault="00472842" w:rsidP="0047284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42" w:rsidRDefault="00472842" w:rsidP="00472842">
            <w:pPr>
              <w:spacing w:before="58" w:after="36"/>
              <w:ind w:left="102" w:right="68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bolted connections including hold down, flange and liner bolts are tensioned correctly. QU-FIC-0075 Bolt Tension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98646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79540C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4797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9511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72842" w:rsidRPr="009A291B" w:rsidRDefault="00472842" w:rsidP="00472842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</w:tr>
      <w:tr w:rsidR="00472842" w:rsidRPr="009A291B" w:rsidTr="00472842">
        <w:trPr>
          <w:trHeight w:val="842"/>
        </w:trPr>
        <w:tc>
          <w:tcPr>
            <w:tcW w:w="384" w:type="dxa"/>
            <w:vAlign w:val="center"/>
          </w:tcPr>
          <w:p w:rsidR="00472842" w:rsidRPr="009A291B" w:rsidRDefault="00472842" w:rsidP="0047284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42" w:rsidRDefault="00472842" w:rsidP="00472842">
            <w:pPr>
              <w:spacing w:before="58" w:after="36"/>
              <w:ind w:left="102" w:right="68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Splitter chutes align with their corresponding discharge chutes when manually “driven” (No Power) &amp; aligned with the feed conveyor head chute</w:t>
            </w:r>
          </w:p>
        </w:tc>
        <w:sdt>
          <w:sdtPr>
            <w:rPr>
              <w:rFonts w:ascii="Segoe UI Symbol" w:hAnsi="Segoe UI Symbol"/>
              <w:sz w:val="20"/>
            </w:rPr>
            <w:id w:val="176565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79540C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2874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1782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72842" w:rsidRPr="009A291B" w:rsidRDefault="00472842" w:rsidP="00472842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</w:tr>
      <w:tr w:rsidR="00472842" w:rsidRPr="009A291B" w:rsidTr="006C4AB4">
        <w:trPr>
          <w:trHeight w:val="417"/>
        </w:trPr>
        <w:tc>
          <w:tcPr>
            <w:tcW w:w="384" w:type="dxa"/>
            <w:vAlign w:val="center"/>
          </w:tcPr>
          <w:p w:rsidR="00472842" w:rsidRPr="009A291B" w:rsidRDefault="00472842" w:rsidP="0047284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42" w:rsidRDefault="00472842" w:rsidP="00472842">
            <w:pPr>
              <w:spacing w:before="58" w:after="36"/>
              <w:ind w:left="102" w:right="68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Clearance between conveyor head chute &amp; splitter chutes is as per drawing – survey report attached.</w:t>
            </w:r>
          </w:p>
        </w:tc>
        <w:sdt>
          <w:sdtPr>
            <w:rPr>
              <w:rFonts w:ascii="Segoe UI Symbol" w:hAnsi="Segoe UI Symbol"/>
              <w:sz w:val="20"/>
            </w:rPr>
            <w:id w:val="194395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79540C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111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4740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42" w:rsidRDefault="00472842" w:rsidP="00472842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Clearance Dimensions:</w:t>
            </w: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</w:tr>
      <w:tr w:rsidR="00472842" w:rsidRPr="009A291B" w:rsidTr="006C4AB4">
        <w:trPr>
          <w:trHeight w:val="431"/>
        </w:trPr>
        <w:tc>
          <w:tcPr>
            <w:tcW w:w="384" w:type="dxa"/>
            <w:vAlign w:val="center"/>
          </w:tcPr>
          <w:p w:rsidR="00472842" w:rsidRDefault="00472842" w:rsidP="0047284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42" w:rsidRDefault="00472842" w:rsidP="00472842">
            <w:pPr>
              <w:spacing w:before="58" w:after="36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Clearance between splitter chutes &amp; discharge chutes is as per drawing – survey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31162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79540C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4805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820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42" w:rsidRDefault="00472842" w:rsidP="00472842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Clearance Dimensions:</w:t>
            </w: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</w:tr>
      <w:tr w:rsidR="00472842" w:rsidRPr="009A291B" w:rsidTr="004F466A">
        <w:trPr>
          <w:trHeight w:val="431"/>
        </w:trPr>
        <w:tc>
          <w:tcPr>
            <w:tcW w:w="384" w:type="dxa"/>
            <w:vAlign w:val="center"/>
          </w:tcPr>
          <w:p w:rsidR="00472842" w:rsidRDefault="00472842" w:rsidP="0047284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42" w:rsidRDefault="00472842" w:rsidP="00472842">
            <w:pPr>
              <w:spacing w:before="58" w:after="36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Splitter chute skirts installed and secured</w:t>
            </w:r>
          </w:p>
          <w:p w:rsidR="00472842" w:rsidRDefault="00472842" w:rsidP="00472842">
            <w:pPr>
              <w:spacing w:before="58" w:after="36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Skirt gaps set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43232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79540C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3552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426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72842" w:rsidRPr="009A291B" w:rsidRDefault="00472842" w:rsidP="00472842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</w:tr>
      <w:tr w:rsidR="00472842" w:rsidRPr="009A291B" w:rsidTr="004F466A">
        <w:trPr>
          <w:trHeight w:val="314"/>
        </w:trPr>
        <w:tc>
          <w:tcPr>
            <w:tcW w:w="384" w:type="dxa"/>
            <w:vAlign w:val="center"/>
          </w:tcPr>
          <w:p w:rsidR="00472842" w:rsidRDefault="00472842" w:rsidP="0047284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42" w:rsidRDefault="00472842" w:rsidP="00472842">
            <w:pPr>
              <w:spacing w:before="58" w:after="36"/>
              <w:ind w:left="102" w:right="68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All signage installed </w:t>
            </w: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70389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79540C" w:rsidRDefault="00472842" w:rsidP="0047284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492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12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72842" w:rsidRPr="009A291B" w:rsidRDefault="00472842" w:rsidP="0047284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72842" w:rsidRPr="009A291B" w:rsidRDefault="00472842" w:rsidP="00472842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72842" w:rsidRPr="009A291B" w:rsidRDefault="00472842" w:rsidP="00472842">
            <w:pPr>
              <w:jc w:val="center"/>
              <w:rPr>
                <w:rFonts w:cs="Arial"/>
              </w:rPr>
            </w:pPr>
          </w:p>
        </w:tc>
      </w:tr>
    </w:tbl>
    <w:p w:rsidR="00472842" w:rsidRDefault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645465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2A1025" w:rsidRDefault="002A1025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D77D7">
            <w:pPr>
              <w:tabs>
                <w:tab w:val="left" w:pos="2985"/>
              </w:tabs>
              <w:rPr>
                <w:sz w:val="16"/>
              </w:rPr>
            </w:pPr>
          </w:p>
          <w:p w:rsidR="009D77D7" w:rsidRPr="00B53A25" w:rsidRDefault="009D77D7" w:rsidP="009D77D7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CE07C0" w:rsidRDefault="00CE07C0" w:rsidP="00734A0C">
            <w:pPr>
              <w:rPr>
                <w:sz w:val="16"/>
                <w:szCs w:val="16"/>
              </w:rPr>
            </w:pPr>
          </w:p>
          <w:p w:rsidR="008C1B97" w:rsidRPr="00CE07C0" w:rsidRDefault="008C1B97" w:rsidP="00CE07C0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CF56E8">
      <w:rPr>
        <w:noProof/>
      </w:rPr>
      <w:t>1</w:t>
    </w:r>
    <w:r w:rsidRPr="00DA475B">
      <w:fldChar w:fldCharType="end"/>
    </w:r>
    <w:r w:rsidRPr="00DA475B">
      <w:t xml:space="preserve"> of </w:t>
    </w:r>
    <w:r w:rsidR="00CF56E8">
      <w:fldChar w:fldCharType="begin"/>
    </w:r>
    <w:r w:rsidR="00CF56E8">
      <w:instrText xml:space="preserve"> NUMPAGES  \* Arabic  \* MERGEFORMAT </w:instrText>
    </w:r>
    <w:r w:rsidR="00CF56E8">
      <w:fldChar w:fldCharType="separate"/>
    </w:r>
    <w:r w:rsidR="00CF56E8">
      <w:rPr>
        <w:noProof/>
      </w:rPr>
      <w:t>2</w:t>
    </w:r>
    <w:r w:rsidR="00CF56E8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QU-ITR-020</w:t>
    </w:r>
    <w:r w:rsidR="00E42D83">
      <w:t>7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CF56E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SPLITTER SHUTTLE AND CHUTE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CF56E8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5734481F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F601-B316-4584-AEF0-14258BEB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74</cp:revision>
  <cp:lastPrinted>2018-09-11T00:15:00Z</cp:lastPrinted>
  <dcterms:created xsi:type="dcterms:W3CDTF">2018-09-10T06:19:00Z</dcterms:created>
  <dcterms:modified xsi:type="dcterms:W3CDTF">2018-09-12T05:20:00Z</dcterms:modified>
</cp:coreProperties>
</file>