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4E49AE" w:rsidRPr="009A291B" w:rsidTr="006400C5">
        <w:trPr>
          <w:trHeight w:val="431"/>
        </w:trPr>
        <w:tc>
          <w:tcPr>
            <w:tcW w:w="384" w:type="dxa"/>
            <w:vAlign w:val="center"/>
          </w:tcPr>
          <w:p w:rsidR="004E49AE" w:rsidRPr="009A291B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The pump is installed in accordance with the manufacturers installation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6400C5">
        <w:trPr>
          <w:trHeight w:val="431"/>
        </w:trPr>
        <w:tc>
          <w:tcPr>
            <w:tcW w:w="384" w:type="dxa"/>
            <w:vAlign w:val="center"/>
          </w:tcPr>
          <w:p w:rsidR="004E49AE" w:rsidRPr="009A291B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hold down bolts are correctly tensioned.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6400C5">
        <w:trPr>
          <w:trHeight w:val="417"/>
        </w:trPr>
        <w:tc>
          <w:tcPr>
            <w:tcW w:w="384" w:type="dxa"/>
            <w:vAlign w:val="center"/>
          </w:tcPr>
          <w:p w:rsidR="004E49AE" w:rsidRPr="009A291B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Base/ sub frame grouting complete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6400C5">
        <w:trPr>
          <w:trHeight w:val="43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suction and discharge piping, valves, gauges and fittings have been installed in accordance with the drawings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6400C5">
        <w:trPr>
          <w:trHeight w:val="43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flange bolting checked for correct tension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6400C5">
        <w:trPr>
          <w:trHeight w:val="314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Pipe flange connection stresses checked &amp; removed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9D77D7">
        <w:trPr>
          <w:trHeight w:val="233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Impeller shaft and motor are free to rotate and have been rotated by hand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2A1025">
        <w:trPr>
          <w:trHeight w:val="43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Pump direction of rotation clearly marked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6400C5">
        <w:trPr>
          <w:trHeight w:val="34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AE" w:rsidRDefault="004E49AE" w:rsidP="004E49AE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Pump bearings have been greased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4E49AE">
              <w:rPr>
                <w:rFonts w:cs="Arial"/>
                <w:sz w:val="16"/>
                <w:szCs w:val="16"/>
              </w:rPr>
              <w:t>Grease Type: ___________</w:t>
            </w: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2A1025">
        <w:trPr>
          <w:trHeight w:val="26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Default="004E49AE" w:rsidP="004E49AE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Labyrinth Seals purged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4E49AE">
              <w:rPr>
                <w:rFonts w:cs="Arial"/>
                <w:sz w:val="16"/>
                <w:szCs w:val="16"/>
              </w:rPr>
              <w:t>Grease Type: ___________</w:t>
            </w: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2A1025">
        <w:trPr>
          <w:trHeight w:val="43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Default="004E49AE" w:rsidP="004E49AE">
            <w:pPr>
              <w:spacing w:before="58" w:after="0" w:line="276" w:lineRule="auto"/>
              <w:ind w:left="102" w:right="68"/>
              <w:jc w:val="left"/>
              <w:rPr>
                <w:rFonts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snapToGrid w:val="0"/>
                <w:color w:val="000000"/>
                <w:sz w:val="16"/>
                <w:szCs w:val="16"/>
              </w:rPr>
              <w:t>Grease cup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4E49AE">
              <w:rPr>
                <w:rFonts w:cs="Arial"/>
                <w:sz w:val="16"/>
                <w:szCs w:val="16"/>
              </w:rPr>
              <w:t>Grease Qty:   ___________</w:t>
            </w: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2A1025">
        <w:trPr>
          <w:trHeight w:val="431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Pr="009D77D7" w:rsidRDefault="004E49AE" w:rsidP="004E49AE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>Seal / gland water plumbed in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2A1025">
        <w:trPr>
          <w:trHeight w:val="323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Pr="009D77D7" w:rsidRDefault="004E49AE" w:rsidP="004E49AE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>Oil cavity / reservoir filled &amp; level checked</w:t>
            </w:r>
          </w:p>
        </w:tc>
        <w:sdt>
          <w:sdtPr>
            <w:rPr>
              <w:rFonts w:ascii="Segoe UI Symbol" w:hAnsi="Segoe UI Symbol"/>
              <w:sz w:val="20"/>
            </w:rPr>
            <w:id w:val="57153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84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31599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4E49AE" w:rsidRDefault="004E49AE" w:rsidP="004E49AE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  <w:r w:rsidRPr="004E49AE">
              <w:rPr>
                <w:rFonts w:cs="Arial"/>
                <w:sz w:val="16"/>
                <w:szCs w:val="16"/>
              </w:rPr>
              <w:t xml:space="preserve">Oil Type: </w:t>
            </w:r>
            <w:r>
              <w:rPr>
                <w:rFonts w:cs="Arial"/>
                <w:sz w:val="16"/>
                <w:szCs w:val="16"/>
              </w:rPr>
              <w:t xml:space="preserve">       </w:t>
            </w:r>
            <w:r w:rsidRPr="004E49AE">
              <w:rPr>
                <w:rFonts w:cs="Arial"/>
                <w:sz w:val="16"/>
                <w:szCs w:val="16"/>
              </w:rPr>
              <w:t>_________</w:t>
            </w:r>
            <w:r>
              <w:rPr>
                <w:rFonts w:cs="Arial"/>
                <w:sz w:val="16"/>
                <w:szCs w:val="16"/>
              </w:rPr>
              <w:t>__</w:t>
            </w: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  <w:tr w:rsidR="004E49AE" w:rsidRPr="009A291B" w:rsidTr="002A1025">
        <w:trPr>
          <w:trHeight w:val="243"/>
        </w:trPr>
        <w:tc>
          <w:tcPr>
            <w:tcW w:w="384" w:type="dxa"/>
            <w:vAlign w:val="center"/>
          </w:tcPr>
          <w:p w:rsidR="004E49AE" w:rsidRDefault="004E49AE" w:rsidP="004E49AE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9AE" w:rsidRPr="009D77D7" w:rsidRDefault="004E49AE" w:rsidP="004E49AE">
            <w:pPr>
              <w:pStyle w:val="Footer"/>
              <w:tabs>
                <w:tab w:val="right" w:pos="4485"/>
                <w:tab w:val="right" w:pos="8931"/>
              </w:tabs>
              <w:spacing w:before="58" w:line="276" w:lineRule="auto"/>
              <w:ind w:left="102" w:right="68"/>
              <w:jc w:val="left"/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</w:pPr>
            <w:r>
              <w:rPr>
                <w:rFonts w:cs="Arial"/>
                <w:b w:val="0"/>
                <w:snapToGrid w:val="0"/>
                <w:color w:val="000000"/>
                <w:sz w:val="16"/>
                <w:szCs w:val="16"/>
              </w:rPr>
              <w:t>Pump is uncoupled from motor (for motor direction check) &amp; Flexible Coupling checksheet FIC-0056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82388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79540C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56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0742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E49AE" w:rsidRPr="009A291B" w:rsidRDefault="004E49AE" w:rsidP="004E49AE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E49AE" w:rsidRPr="009A291B" w:rsidRDefault="004E49AE" w:rsidP="004E49AE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E49AE" w:rsidRPr="009A291B" w:rsidRDefault="004E49AE" w:rsidP="004E49AE">
            <w:pPr>
              <w:jc w:val="center"/>
              <w:rPr>
                <w:rFonts w:cs="Arial"/>
              </w:rPr>
            </w:pPr>
          </w:p>
        </w:tc>
      </w:tr>
    </w:tbl>
    <w:p w:rsidR="00472842" w:rsidRDefault="00472842" w:rsidP="00472842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FD6E9B">
        <w:tc>
          <w:tcPr>
            <w:tcW w:w="9964" w:type="dxa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6E7949" w:rsidRDefault="006E7949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6E7949" w:rsidRDefault="006E7949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6E7949" w:rsidRDefault="006E7949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  <w:p w:rsidR="00472842" w:rsidRPr="00B53A25" w:rsidRDefault="00472842" w:rsidP="00FD6E9B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472842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FD6E9B">
            <w:pPr>
              <w:rPr>
                <w:sz w:val="16"/>
                <w:szCs w:val="16"/>
              </w:rPr>
            </w:pPr>
          </w:p>
          <w:p w:rsidR="00472842" w:rsidRPr="00CE07C0" w:rsidRDefault="00472842" w:rsidP="00FD6E9B">
            <w:pPr>
              <w:rPr>
                <w:sz w:val="16"/>
                <w:szCs w:val="16"/>
              </w:rPr>
            </w:pPr>
          </w:p>
        </w:tc>
      </w:tr>
      <w:tr w:rsidR="00472842" w:rsidTr="00FD6E9B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FD6E9B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endnote>
  <w:end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7B7" w:rsidRDefault="000E3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0E37B7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0E37B7">
        <w:rPr>
          <w:noProof/>
        </w:rPr>
        <w:t>1</w:t>
      </w:r>
    </w:fldSimple>
    <w:r>
      <w:ptab w:relativeTo="margin" w:alignment="center" w:leader="none"/>
    </w:r>
    <w:r>
      <w:ptab w:relativeTo="margin" w:alignment="right" w:leader="none"/>
    </w:r>
    <w:r>
      <w:t>QU-ITR-020</w:t>
    </w:r>
    <w:r w:rsidR="00DA0FDA">
      <w:t>8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9D77D7" w:rsidRPr="00FA32FD" w:rsidRDefault="009D77D7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9D77D7" w:rsidRPr="00FF0CAA" w:rsidRDefault="009D77D7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9D77D7" w:rsidTr="0035610F">
      <w:trPr>
        <w:trHeight w:val="278"/>
      </w:trPr>
      <w:tc>
        <w:tcPr>
          <w:tcW w:w="1809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9D77D7" w:rsidRPr="00FF0CAA" w:rsidRDefault="009D77D7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9D77D7" w:rsidRPr="00FF0CAA" w:rsidRDefault="009D77D7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9D77D7" w:rsidRDefault="009D77D7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D7" w:rsidRDefault="009D77D7" w:rsidP="00910A03">
      <w:pPr>
        <w:spacing w:after="0" w:line="240" w:lineRule="auto"/>
      </w:pPr>
      <w:r>
        <w:separator/>
      </w:r>
    </w:p>
    <w:p w:rsidR="009D77D7" w:rsidRDefault="009D77D7"/>
  </w:footnote>
  <w:footnote w:type="continuationSeparator" w:id="0">
    <w:p w:rsidR="009D77D7" w:rsidRDefault="009D77D7" w:rsidP="00910A03">
      <w:pPr>
        <w:spacing w:after="0" w:line="240" w:lineRule="auto"/>
      </w:pPr>
      <w:r>
        <w:continuationSeparator/>
      </w:r>
    </w:p>
    <w:p w:rsidR="009D77D7" w:rsidRDefault="009D7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7B7" w:rsidRDefault="000E3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7D7" w:rsidRDefault="009D77D7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9D77D7" w:rsidRPr="009D77D7" w:rsidRDefault="000E37B7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CENTRIFUGAL PUMP</w:t>
          </w:r>
          <w:bookmarkStart w:id="0" w:name="_GoBack"/>
          <w:bookmarkEnd w:id="0"/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9D77D7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9D77D7" w:rsidRDefault="009D77D7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FC3CEC" w:rsidRDefault="009D77D7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9D77D7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9D77D7" w:rsidRPr="00EB03B6" w:rsidRDefault="009D77D7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9D77D7" w:rsidRPr="007721C6" w:rsidRDefault="009D77D7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7B7" w:rsidRDefault="000E3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37B7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0FDA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80AFC60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8C9F2-3C0F-4DFB-9D10-8DBE39F0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77</cp:revision>
  <cp:lastPrinted>2018-09-11T00:15:00Z</cp:lastPrinted>
  <dcterms:created xsi:type="dcterms:W3CDTF">2018-09-10T06:19:00Z</dcterms:created>
  <dcterms:modified xsi:type="dcterms:W3CDTF">2018-09-12T05:20:00Z</dcterms:modified>
</cp:coreProperties>
</file>