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88"/>
      </w:tblGrid>
      <w:tr w:rsidR="008F105F" w:rsidTr="00C50282">
        <w:tc>
          <w:tcPr>
            <w:tcW w:w="1696" w:type="dxa"/>
          </w:tcPr>
          <w:p w:rsidR="008F105F" w:rsidRPr="00C50282" w:rsidRDefault="008F105F">
            <w:pPr>
              <w:rPr>
                <w:sz w:val="16"/>
              </w:rPr>
            </w:pPr>
            <w:r>
              <w:rPr>
                <w:sz w:val="16"/>
              </w:rPr>
              <w:t>TRUSS NUMBER</w:t>
            </w:r>
          </w:p>
        </w:tc>
        <w:tc>
          <w:tcPr>
            <w:tcW w:w="3288" w:type="dxa"/>
          </w:tcPr>
          <w:p w:rsidR="008F105F" w:rsidRPr="00C50282" w:rsidRDefault="008F105F">
            <w:pPr>
              <w:rPr>
                <w:sz w:val="16"/>
              </w:rPr>
            </w:pPr>
          </w:p>
        </w:tc>
      </w:tr>
    </w:tbl>
    <w:p w:rsidR="00C50282" w:rsidRDefault="00C50282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8F105F" w:rsidRPr="009A291B" w:rsidTr="008F105F">
        <w:trPr>
          <w:trHeight w:val="231"/>
        </w:trPr>
        <w:tc>
          <w:tcPr>
            <w:tcW w:w="383" w:type="dxa"/>
            <w:vAlign w:val="center"/>
          </w:tcPr>
          <w:p w:rsidR="008F105F" w:rsidRPr="009A291B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All idler types are correctly positioned and checked against profile and data drawing: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325"/>
        </w:trPr>
        <w:tc>
          <w:tcPr>
            <w:tcW w:w="383" w:type="dxa"/>
            <w:vAlign w:val="center"/>
          </w:tcPr>
          <w:p w:rsidR="008F105F" w:rsidRPr="009A291B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Idler alignment completed &amp; survey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343"/>
        </w:trPr>
        <w:tc>
          <w:tcPr>
            <w:tcW w:w="383" w:type="dxa"/>
            <w:vAlign w:val="center"/>
          </w:tcPr>
          <w:p w:rsidR="008F105F" w:rsidRPr="009A291B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Packers installed under idlers as per truss survey report (attach packer reference report)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365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All stone guards are fitted where specified.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362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Ensure all breather holes are at the lower end for all inclined (wing) rollers: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348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Check all rollers are seated to a full depth of the slot in the support frame: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233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Idler retaining plates installed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329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All bolts tensioned on idler support frames &amp; oversize, hardened washers are installed</w:t>
            </w:r>
          </w:p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QU-FIC-0075 Bolt Tension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211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 w:rsidRPr="008F105F">
              <w:rPr>
                <w:snapToGrid w:val="0"/>
                <w:color w:val="000000"/>
                <w:sz w:val="16"/>
                <w:szCs w:val="16"/>
              </w:rPr>
              <w:t>Non magnetic</w:t>
            </w:r>
            <w:proofErr w:type="spellEnd"/>
            <w:r w:rsidRPr="008F105F">
              <w:rPr>
                <w:snapToGrid w:val="0"/>
                <w:color w:val="000000"/>
                <w:sz w:val="16"/>
                <w:szCs w:val="16"/>
              </w:rPr>
              <w:t xml:space="preserve"> idlers used in proximity of metal detector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261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All transition idler wing rollers adjusted correctly.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261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All wind guards fitted where specified.</w:t>
            </w:r>
          </w:p>
        </w:tc>
        <w:sdt>
          <w:sdtPr>
            <w:rPr>
              <w:rFonts w:ascii="Segoe UI Symbol" w:hAnsi="Segoe UI Symbol"/>
              <w:sz w:val="20"/>
            </w:rPr>
            <w:id w:val="-10419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4523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1107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261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 xml:space="preserve">Idlers </w:t>
            </w:r>
            <w:r w:rsidRPr="008F105F"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have </w:t>
            </w:r>
            <w:r w:rsidRPr="008F105F">
              <w:rPr>
                <w:rFonts w:cs="Arial"/>
                <w:snapToGrid w:val="0"/>
                <w:sz w:val="16"/>
                <w:szCs w:val="16"/>
              </w:rPr>
              <w:t>± 2mm</w:t>
            </w:r>
            <w:r w:rsidRPr="008F105F"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 of adjustment in mounting slots</w:t>
            </w:r>
          </w:p>
        </w:tc>
        <w:sdt>
          <w:sdtPr>
            <w:rPr>
              <w:rFonts w:ascii="Segoe UI Symbol" w:hAnsi="Segoe UI Symbol"/>
              <w:sz w:val="20"/>
            </w:rPr>
            <w:id w:val="149930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7220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79468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261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105F">
              <w:rPr>
                <w:snapToGrid w:val="0"/>
                <w:color w:val="000000"/>
                <w:sz w:val="16"/>
                <w:szCs w:val="16"/>
              </w:rPr>
              <w:t>All training idler frames and guide rollers checked for correct orientation</w:t>
            </w:r>
          </w:p>
        </w:tc>
        <w:sdt>
          <w:sdtPr>
            <w:rPr>
              <w:rFonts w:ascii="Segoe UI Symbol" w:hAnsi="Segoe UI Symbol"/>
              <w:sz w:val="20"/>
            </w:rPr>
            <w:id w:val="90279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0225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1394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261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pStyle w:val="Footer"/>
              <w:tabs>
                <w:tab w:val="right" w:pos="4485"/>
                <w:tab w:val="right" w:pos="8931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  <w:lang w:eastAsia="en-AU"/>
              </w:rPr>
            </w:pPr>
            <w:r w:rsidRPr="008F105F">
              <w:rPr>
                <w:b w:val="0"/>
                <w:sz w:val="16"/>
                <w:szCs w:val="16"/>
              </w:rPr>
              <w:t>All training idlers locked square to conveyor centre line</w:t>
            </w:r>
          </w:p>
        </w:tc>
        <w:sdt>
          <w:sdtPr>
            <w:rPr>
              <w:rFonts w:ascii="Segoe UI Symbol" w:hAnsi="Segoe UI Symbol"/>
              <w:sz w:val="20"/>
            </w:rPr>
            <w:id w:val="136417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7792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8665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261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pStyle w:val="Footer"/>
              <w:tabs>
                <w:tab w:val="right" w:pos="4485"/>
                <w:tab w:val="right" w:pos="8931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</w:rPr>
            </w:pPr>
            <w:r w:rsidRPr="008F105F">
              <w:rPr>
                <w:b w:val="0"/>
                <w:sz w:val="16"/>
                <w:szCs w:val="16"/>
              </w:rPr>
              <w:t>Drop down idlers fixed in correct position &amp; pins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138004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733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894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  <w:tr w:rsidR="008F105F" w:rsidRPr="009A291B" w:rsidTr="008F105F">
        <w:trPr>
          <w:trHeight w:val="261"/>
        </w:trPr>
        <w:tc>
          <w:tcPr>
            <w:tcW w:w="383" w:type="dxa"/>
            <w:vAlign w:val="center"/>
          </w:tcPr>
          <w:p w:rsidR="008F105F" w:rsidRDefault="008F105F" w:rsidP="008F105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F" w:rsidRPr="008F105F" w:rsidRDefault="008F105F" w:rsidP="008F105F">
            <w:pPr>
              <w:pStyle w:val="Footer"/>
              <w:tabs>
                <w:tab w:val="right" w:pos="4485"/>
                <w:tab w:val="right" w:pos="8931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</w:rPr>
            </w:pPr>
            <w:r w:rsidRPr="008F105F">
              <w:rPr>
                <w:b w:val="0"/>
                <w:sz w:val="16"/>
                <w:szCs w:val="16"/>
              </w:rPr>
              <w:t xml:space="preserve">All guarding &amp; signage installed </w:t>
            </w:r>
          </w:p>
        </w:tc>
        <w:sdt>
          <w:sdtPr>
            <w:rPr>
              <w:rFonts w:ascii="Segoe UI Symbol" w:hAnsi="Segoe UI Symbol"/>
              <w:sz w:val="20"/>
            </w:rPr>
            <w:id w:val="42122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79540C" w:rsidRDefault="008F105F" w:rsidP="008F105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6307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1991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F105F" w:rsidRPr="009A291B" w:rsidRDefault="008F105F" w:rsidP="008F105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F105F" w:rsidRPr="004E49AE" w:rsidRDefault="008F105F" w:rsidP="008F105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F105F" w:rsidRPr="009A291B" w:rsidRDefault="008F105F" w:rsidP="008F105F">
            <w:pPr>
              <w:jc w:val="center"/>
              <w:rPr>
                <w:rFonts w:cs="Arial"/>
              </w:rPr>
            </w:pPr>
          </w:p>
        </w:tc>
      </w:tr>
    </w:tbl>
    <w:p w:rsidR="005E0DFD" w:rsidRDefault="005E0DFD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8F105F" w:rsidRDefault="008F105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8F105F" w:rsidRDefault="008F105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Pr="00B53A25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B0" w:rsidRDefault="00BA6BB0" w:rsidP="00910A03">
      <w:pPr>
        <w:spacing w:after="0" w:line="240" w:lineRule="auto"/>
      </w:pPr>
      <w:r>
        <w:separator/>
      </w:r>
    </w:p>
    <w:p w:rsidR="00BA6BB0" w:rsidRDefault="00BA6BB0"/>
  </w:endnote>
  <w:endnote w:type="continuationSeparator" w:id="0">
    <w:p w:rsidR="00BA6BB0" w:rsidRDefault="00BA6BB0" w:rsidP="00910A03">
      <w:pPr>
        <w:spacing w:after="0" w:line="240" w:lineRule="auto"/>
      </w:pPr>
      <w:r>
        <w:continuationSeparator/>
      </w:r>
    </w:p>
    <w:p w:rsidR="00BA6BB0" w:rsidRDefault="00BA6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B0" w:rsidRDefault="00BA6BB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8F105F">
      <w:rPr>
        <w:noProof/>
      </w:rPr>
      <w:t>1</w:t>
    </w:r>
    <w:r w:rsidRPr="00DA475B">
      <w:fldChar w:fldCharType="end"/>
    </w:r>
    <w:r w:rsidRPr="00DA475B">
      <w:t xml:space="preserve"> of </w:t>
    </w:r>
    <w:r w:rsidR="008F105F">
      <w:fldChar w:fldCharType="begin"/>
    </w:r>
    <w:r w:rsidR="008F105F">
      <w:instrText xml:space="preserve"> NUMPAGES  \* Arabic  \* MERGEFORMAT </w:instrText>
    </w:r>
    <w:r w:rsidR="008F105F">
      <w:fldChar w:fldCharType="separate"/>
    </w:r>
    <w:r w:rsidR="008F105F">
      <w:rPr>
        <w:noProof/>
      </w:rPr>
      <w:t>1</w:t>
    </w:r>
    <w:r w:rsidR="008F105F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QU-ITR-021</w:t>
    </w:r>
    <w:r w:rsidR="008F105F">
      <w:t>6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A6BB0" w:rsidRPr="00FA32FD" w:rsidRDefault="00BA6BB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A6BB0" w:rsidRPr="00FF0CAA" w:rsidRDefault="00BA6BB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A6BB0" w:rsidRDefault="00BA6BB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B0" w:rsidRDefault="00BA6BB0" w:rsidP="00910A03">
      <w:pPr>
        <w:spacing w:after="0" w:line="240" w:lineRule="auto"/>
      </w:pPr>
      <w:r>
        <w:separator/>
      </w:r>
    </w:p>
    <w:p w:rsidR="00BA6BB0" w:rsidRDefault="00BA6BB0"/>
  </w:footnote>
  <w:footnote w:type="continuationSeparator" w:id="0">
    <w:p w:rsidR="00BA6BB0" w:rsidRDefault="00BA6BB0" w:rsidP="00910A03">
      <w:pPr>
        <w:spacing w:after="0" w:line="240" w:lineRule="auto"/>
      </w:pPr>
      <w:r>
        <w:continuationSeparator/>
      </w:r>
    </w:p>
    <w:p w:rsidR="00BA6BB0" w:rsidRDefault="00BA6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B0" w:rsidRDefault="00BA6BB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A6BB0" w:rsidRPr="009D77D7" w:rsidRDefault="008F105F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IDLERS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FC3CEC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FC3CEC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A6BB0" w:rsidRPr="007721C6" w:rsidRDefault="00BA6BB0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3F2EE2B7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CBAA-5DAE-43DB-853C-FD779D96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95</cp:revision>
  <cp:lastPrinted>2018-09-11T00:15:00Z</cp:lastPrinted>
  <dcterms:created xsi:type="dcterms:W3CDTF">2018-09-10T06:19:00Z</dcterms:created>
  <dcterms:modified xsi:type="dcterms:W3CDTF">2018-09-12T07:23:00Z</dcterms:modified>
</cp:coreProperties>
</file>