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2C5FE9" w:rsidRPr="002C5FE9" w14:paraId="0867B1B1" w14:textId="77777777" w:rsidTr="00526031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499C3345" w14:textId="77777777" w:rsidR="002C5FE9" w:rsidRPr="002C5FE9" w:rsidRDefault="002C5FE9" w:rsidP="002C5FE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C5FE9" w:rsidRPr="002C5FE9" w14:paraId="7F4DE51A" w14:textId="77777777" w:rsidTr="00964331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D187BB1" w14:textId="77777777" w:rsidR="002C5FE9" w:rsidRPr="002C5FE9" w:rsidRDefault="002C5FE9" w:rsidP="000C09F1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C5FE9" w:rsidRPr="002C5FE9" w14:paraId="556A1B05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A5B124D" w14:textId="77777777" w:rsidR="002C5FE9" w:rsidRPr="002C5FE9" w:rsidRDefault="002C5FE9" w:rsidP="002C5FE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2D9F78D" w14:textId="70BBE1B3" w:rsidR="002C5FE9" w:rsidRPr="002C5FE9" w:rsidRDefault="002B2CF6" w:rsidP="002C5FE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FAC56C" w14:textId="77777777" w:rsidR="002C5FE9" w:rsidRPr="002C5FE9" w:rsidRDefault="002C5FE9" w:rsidP="002C5FE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35749AF9" w14:textId="77777777" w:rsidR="002C5FE9" w:rsidRPr="002C5FE9" w:rsidRDefault="002C5FE9" w:rsidP="002C5FE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C5FE9" w:rsidRPr="002C5FE9" w14:paraId="11EDD5A4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629B837A" w14:textId="77777777" w:rsidR="002C5FE9" w:rsidRPr="002C5FE9" w:rsidRDefault="002C5FE9" w:rsidP="002C5FE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030FD869" w14:textId="77777777" w:rsidR="002C5FE9" w:rsidRPr="002C5FE9" w:rsidRDefault="002C5FE9" w:rsidP="002C5FE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C5FE9" w:rsidRPr="002C5FE9" w14:paraId="0E6B9BE9" w14:textId="77777777" w:rsidTr="00C0646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C29AF79" w14:textId="77777777" w:rsidR="002C5FE9" w:rsidRPr="002C5FE9" w:rsidRDefault="002C5FE9" w:rsidP="002C5FE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163D9CF6" w14:textId="77777777" w:rsidR="002C5FE9" w:rsidRPr="002C5FE9" w:rsidRDefault="002C5FE9" w:rsidP="002C5FE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54BB4156" w14:textId="77777777" w:rsidR="002C5FE9" w:rsidRPr="002C5FE9" w:rsidRDefault="002C5FE9" w:rsidP="002C5FE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EC67462" w14:textId="77777777" w:rsidR="002C5FE9" w:rsidRPr="002C5FE9" w:rsidRDefault="002C5FE9" w:rsidP="002C5FE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C5FE9" w:rsidRPr="002C5FE9" w14:paraId="7A29975B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148F7FC" w14:textId="77777777" w:rsidR="002C5FE9" w:rsidRPr="002C5FE9" w:rsidRDefault="002C5FE9" w:rsidP="002C5FE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775E5D2E" w14:textId="77777777" w:rsidR="002C5FE9" w:rsidRPr="002C5FE9" w:rsidRDefault="002C5FE9" w:rsidP="002C5FE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C5FE9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2C5FE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C24CABF" w14:textId="10A69E78" w:rsidR="002C5FE9" w:rsidRPr="002C5FE9" w:rsidRDefault="002C5FE9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7784"/>
        <w:gridCol w:w="711"/>
        <w:gridCol w:w="712"/>
        <w:gridCol w:w="855"/>
      </w:tblGrid>
      <w:tr w:rsidR="00214C1E" w:rsidRPr="002C5FE9" w14:paraId="06E24FDA" w14:textId="77777777" w:rsidTr="00C06468">
        <w:trPr>
          <w:cantSplit/>
          <w:trHeight w:hRule="exact" w:val="397"/>
          <w:tblHeader/>
        </w:trPr>
        <w:tc>
          <w:tcPr>
            <w:tcW w:w="71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9D8D92" w14:textId="2AE74685" w:rsidR="00214C1E" w:rsidRPr="002C5FE9" w:rsidRDefault="00214C1E" w:rsidP="0015279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5FE9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8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4CEC3D" w14:textId="77777777" w:rsidR="00214C1E" w:rsidRPr="002C5FE9" w:rsidRDefault="00214C1E" w:rsidP="0015279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5FE9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1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0F9D9A" w14:textId="77777777" w:rsidR="00214C1E" w:rsidRPr="002C5FE9" w:rsidRDefault="00214C1E" w:rsidP="0015279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5FE9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1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1DF4B1" w14:textId="77777777" w:rsidR="00214C1E" w:rsidRPr="002C5FE9" w:rsidRDefault="00214C1E" w:rsidP="0015279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5FE9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5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D120C1" w14:textId="42E5504E" w:rsidR="00214C1E" w:rsidRPr="002C5FE9" w:rsidRDefault="00214C1E" w:rsidP="00214C1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5FE9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421E46" w:rsidRPr="002C5FE9" w14:paraId="24C3B7B5" w14:textId="77777777" w:rsidTr="002C5FE9">
        <w:trPr>
          <w:cantSplit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99B0423" w14:textId="2DA99C95" w:rsidR="0035018B" w:rsidRPr="001D6882" w:rsidRDefault="0035018B" w:rsidP="0035018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D6882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This check sheet applies to </w:t>
            </w:r>
            <w:r w:rsidR="000317FD">
              <w:rPr>
                <w:rFonts w:ascii="Arial" w:hAnsi="Arial" w:cs="Arial"/>
                <w:bCs/>
                <w:color w:val="FF0000"/>
                <w:sz w:val="18"/>
                <w:szCs w:val="18"/>
              </w:rPr>
              <w:t>Three</w:t>
            </w:r>
            <w:r w:rsidRPr="001D6882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different installation types of the </w:t>
            </w:r>
            <w:r w:rsidR="00E661AE" w:rsidRPr="001D6882">
              <w:rPr>
                <w:rFonts w:ascii="Arial" w:hAnsi="Arial" w:cs="Arial"/>
                <w:bCs/>
                <w:color w:val="FF0000"/>
                <w:sz w:val="18"/>
                <w:szCs w:val="18"/>
              </w:rPr>
              <w:t>Belt Rip</w:t>
            </w:r>
            <w:r w:rsidRPr="001D6882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Switch.</w:t>
            </w:r>
          </w:p>
          <w:p w14:paraId="4AFAA86D" w14:textId="4515DFB2" w:rsidR="0035018B" w:rsidRPr="001D6882" w:rsidRDefault="0035018B" w:rsidP="0035018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D6882">
              <w:rPr>
                <w:rFonts w:ascii="Arial" w:hAnsi="Arial" w:cs="Arial"/>
                <w:bCs/>
                <w:color w:val="FF0000"/>
                <w:sz w:val="18"/>
                <w:szCs w:val="18"/>
              </w:rPr>
              <w:t>Section 1 is applicable to all types of installations.</w:t>
            </w:r>
          </w:p>
          <w:p w14:paraId="331E1977" w14:textId="0D1C453A" w:rsidR="00421E46" w:rsidRPr="001D6882" w:rsidRDefault="0035018B" w:rsidP="0035018B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1D6882"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  <w:t>Make the correct selection on other sections based on the applicable installation type below.</w:t>
            </w:r>
          </w:p>
        </w:tc>
      </w:tr>
      <w:tr w:rsidR="0035018B" w:rsidRPr="002C5FE9" w14:paraId="62248D67" w14:textId="77777777" w:rsidTr="002C5FE9">
        <w:trPr>
          <w:cantSplit/>
          <w:trHeight w:val="385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CEA434C" w14:textId="62B0E5AC" w:rsidR="0035018B" w:rsidRPr="001D6882" w:rsidRDefault="00E661AE" w:rsidP="006023BB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D6882"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  <w:t xml:space="preserve">Section 1 - Common to all </w:t>
            </w:r>
            <w:r w:rsidR="006023BB" w:rsidRPr="001D6882"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  <w:t>Belt Rip</w:t>
            </w:r>
            <w:r w:rsidRPr="001D6882"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  <w:t xml:space="preserve"> </w:t>
            </w:r>
            <w:r w:rsidR="000221C0"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  <w:t>Detector/</w:t>
            </w:r>
            <w:r w:rsidRPr="001D6882">
              <w:rPr>
                <w:rFonts w:ascii="Arial" w:hAnsi="Arial" w:cs="Arial"/>
                <w:b w:val="0"/>
                <w:bCs/>
                <w:color w:val="FF0000"/>
                <w:sz w:val="18"/>
                <w:szCs w:val="18"/>
              </w:rPr>
              <w:t>Switch installations</w:t>
            </w:r>
          </w:p>
        </w:tc>
      </w:tr>
      <w:tr w:rsidR="0035018B" w:rsidRPr="002C5FE9" w14:paraId="1731A843" w14:textId="77777777" w:rsidTr="002C5FE9">
        <w:trPr>
          <w:cantSplit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069EDA84" w14:textId="18BCB0E7" w:rsidR="0035018B" w:rsidRPr="002C5FE9" w:rsidRDefault="0035018B" w:rsidP="00152790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PHYSICAL CHECKS</w:t>
            </w:r>
          </w:p>
        </w:tc>
      </w:tr>
      <w:tr w:rsidR="00214C1E" w:rsidRPr="002C5FE9" w14:paraId="51665C92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036B6D8E" w14:textId="77777777" w:rsidR="00214C1E" w:rsidRPr="002C5FE9" w:rsidRDefault="00214C1E" w:rsidP="002C5FE9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4B56890C" w14:textId="612A5595" w:rsidR="00214C1E" w:rsidRPr="00C06468" w:rsidRDefault="00214C1E" w:rsidP="00214C1E">
            <w:pPr>
              <w:pStyle w:val="TableTextform"/>
              <w:spacing w:after="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OLE_LINK142"/>
            <w:r w:rsidRPr="00C06468">
              <w:rPr>
                <w:rFonts w:ascii="Arial" w:hAnsi="Arial" w:cs="Arial"/>
                <w:sz w:val="18"/>
                <w:szCs w:val="18"/>
              </w:rPr>
              <w:t>Mounting is firm, IP rating not compromised and not subject to vibration</w:t>
            </w:r>
            <w:bookmarkEnd w:id="0"/>
            <w:r w:rsidRPr="00C064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1" w:type="dxa"/>
            <w:vAlign w:val="center"/>
          </w:tcPr>
          <w:p w14:paraId="51D46E7F" w14:textId="77777777" w:rsidR="00214C1E" w:rsidRPr="002C5FE9" w:rsidRDefault="00214C1E" w:rsidP="00214C1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5D9FCF82" w14:textId="0B0151C2" w:rsidR="00214C1E" w:rsidRPr="002C5FE9" w:rsidRDefault="00214C1E" w:rsidP="00214C1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339F485" w14:textId="77777777" w:rsidR="00214C1E" w:rsidRPr="002C5FE9" w:rsidRDefault="00214C1E" w:rsidP="00214C1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14C1E" w:rsidRPr="002C5FE9" w14:paraId="21FAE4AF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5EFA271A" w14:textId="77777777" w:rsidR="00214C1E" w:rsidRPr="002C5FE9" w:rsidRDefault="00214C1E" w:rsidP="00214C1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3DBAF706" w14:textId="30221138" w:rsidR="00214C1E" w:rsidRPr="00C06468" w:rsidRDefault="00214C1E" w:rsidP="00214C1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OLE_LINK143"/>
            <w:bookmarkStart w:id="2" w:name="OLE_LINK144"/>
            <w:r w:rsidRPr="00C06468">
              <w:rPr>
                <w:rFonts w:ascii="Arial" w:hAnsi="Arial" w:cs="Arial"/>
                <w:sz w:val="18"/>
                <w:szCs w:val="18"/>
              </w:rPr>
              <w:t>IP rating is correct</w:t>
            </w:r>
            <w:bookmarkEnd w:id="1"/>
            <w:bookmarkEnd w:id="2"/>
            <w:r w:rsidRPr="00C064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1" w:type="dxa"/>
            <w:vAlign w:val="center"/>
          </w:tcPr>
          <w:p w14:paraId="48A36E35" w14:textId="77777777" w:rsidR="00214C1E" w:rsidRPr="002C5FE9" w:rsidRDefault="00214C1E" w:rsidP="00214C1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40C7B69A" w14:textId="388E4B05" w:rsidR="00214C1E" w:rsidRPr="002C5FE9" w:rsidRDefault="00214C1E" w:rsidP="00214C1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69FF806" w14:textId="77777777" w:rsidR="00214C1E" w:rsidRPr="002C5FE9" w:rsidRDefault="00214C1E" w:rsidP="00214C1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14C1E" w:rsidRPr="002C5FE9" w14:paraId="690698F8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3123D3A2" w14:textId="77777777" w:rsidR="00214C1E" w:rsidRPr="002C5FE9" w:rsidRDefault="00214C1E" w:rsidP="00214C1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467AC152" w14:textId="11F56842" w:rsidR="00214C1E" w:rsidRPr="00C06468" w:rsidRDefault="00214C1E" w:rsidP="00723DB6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145"/>
            <w:r w:rsidRPr="00C06468">
              <w:rPr>
                <w:rFonts w:ascii="Arial" w:hAnsi="Arial" w:cs="Arial"/>
                <w:sz w:val="18"/>
                <w:szCs w:val="18"/>
              </w:rPr>
              <w:t xml:space="preserve">Labelling is correct </w:t>
            </w:r>
            <w:bookmarkEnd w:id="3"/>
          </w:p>
        </w:tc>
        <w:tc>
          <w:tcPr>
            <w:tcW w:w="711" w:type="dxa"/>
            <w:vAlign w:val="center"/>
          </w:tcPr>
          <w:p w14:paraId="6E574DF6" w14:textId="77777777" w:rsidR="00214C1E" w:rsidRPr="002C5FE9" w:rsidRDefault="00214C1E" w:rsidP="00214C1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2656DB24" w14:textId="5D65FC64" w:rsidR="00214C1E" w:rsidRPr="002C5FE9" w:rsidRDefault="00214C1E" w:rsidP="00214C1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4220AD6" w14:textId="77777777" w:rsidR="00214C1E" w:rsidRPr="002C5FE9" w:rsidRDefault="00214C1E" w:rsidP="00214C1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23DB6" w:rsidRPr="002C5FE9" w14:paraId="792E5708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444382B2" w14:textId="77777777" w:rsidR="00723DB6" w:rsidRPr="002C5FE9" w:rsidRDefault="00723DB6" w:rsidP="00214C1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6CF9C359" w14:textId="6A579BEA" w:rsidR="00723DB6" w:rsidRPr="00C06468" w:rsidRDefault="00723DB6" w:rsidP="00723DB6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C06468">
              <w:rPr>
                <w:rFonts w:ascii="Arial" w:hAnsi="Arial" w:cs="Arial"/>
                <w:sz w:val="18"/>
                <w:szCs w:val="18"/>
              </w:rPr>
              <w:t xml:space="preserve">Device location is correct as per </w:t>
            </w:r>
            <w:r w:rsidR="0035018B" w:rsidRPr="00C06468">
              <w:rPr>
                <w:rFonts w:ascii="Arial" w:hAnsi="Arial" w:cs="Arial"/>
                <w:sz w:val="18"/>
                <w:szCs w:val="18"/>
              </w:rPr>
              <w:t xml:space="preserve">conveyor </w:t>
            </w:r>
            <w:r w:rsidRPr="00C06468">
              <w:rPr>
                <w:rFonts w:ascii="Arial" w:hAnsi="Arial" w:cs="Arial"/>
                <w:sz w:val="18"/>
                <w:szCs w:val="18"/>
              </w:rPr>
              <w:t>layout</w:t>
            </w:r>
          </w:p>
        </w:tc>
        <w:tc>
          <w:tcPr>
            <w:tcW w:w="711" w:type="dxa"/>
            <w:vAlign w:val="center"/>
          </w:tcPr>
          <w:p w14:paraId="44C8219F" w14:textId="77777777" w:rsidR="00723DB6" w:rsidRPr="002C5FE9" w:rsidRDefault="00723DB6" w:rsidP="00214C1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4CBEA701" w14:textId="77777777" w:rsidR="00723DB6" w:rsidRPr="002C5FE9" w:rsidRDefault="00723DB6" w:rsidP="00214C1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919ADD3" w14:textId="77777777" w:rsidR="00723DB6" w:rsidRPr="002C5FE9" w:rsidRDefault="00723DB6" w:rsidP="00214C1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4A090FF2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675CC452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6CE4767F" w14:textId="597CDC7E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Surface finish is undamaged.</w:t>
            </w:r>
          </w:p>
        </w:tc>
        <w:tc>
          <w:tcPr>
            <w:tcW w:w="711" w:type="dxa"/>
            <w:vAlign w:val="center"/>
          </w:tcPr>
          <w:p w14:paraId="13A2D7E2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940A263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FA28D06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7C055EDD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771C66D0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17A13A5E" w14:textId="2623B267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Cable service loop is sufficient for range of adjustment.</w:t>
            </w:r>
          </w:p>
        </w:tc>
        <w:tc>
          <w:tcPr>
            <w:tcW w:w="711" w:type="dxa"/>
            <w:vAlign w:val="center"/>
          </w:tcPr>
          <w:p w14:paraId="1F48E4EB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4A82CAC3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6A967F2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3479F3C9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3FD0CB51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4814AD5B" w14:textId="427FF116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All gaskets and seals are intact.</w:t>
            </w:r>
          </w:p>
        </w:tc>
        <w:tc>
          <w:tcPr>
            <w:tcW w:w="711" w:type="dxa"/>
            <w:vAlign w:val="center"/>
          </w:tcPr>
          <w:p w14:paraId="5C4B481C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4F1A4206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D63B094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4AF6C857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552513D8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0A772B86" w14:textId="6058B53D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Cable glands are correct and shrouded</w:t>
            </w:r>
            <w:r w:rsidR="00157C53">
              <w:rPr>
                <w:rFonts w:ascii="Arial" w:hAnsi="Arial" w:cs="Arial"/>
                <w:sz w:val="18"/>
                <w:szCs w:val="18"/>
              </w:rPr>
              <w:t xml:space="preserve"> if applicable</w:t>
            </w:r>
            <w:r w:rsidRPr="002C5F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1" w:type="dxa"/>
            <w:vAlign w:val="center"/>
          </w:tcPr>
          <w:p w14:paraId="18CD764B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D3FE115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6AAA132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30587B90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79C01320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58AAA557" w14:textId="4D2646DD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Bootlace pins or approved lugs are used on all wires and are firmly crimped.</w:t>
            </w:r>
          </w:p>
        </w:tc>
        <w:tc>
          <w:tcPr>
            <w:tcW w:w="711" w:type="dxa"/>
            <w:vAlign w:val="center"/>
          </w:tcPr>
          <w:p w14:paraId="2595D80B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008DE4E2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E925F22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18236E5C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2C3CC2E5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320D9A18" w14:textId="50797602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Wiring looms are neat.</w:t>
            </w:r>
          </w:p>
        </w:tc>
        <w:tc>
          <w:tcPr>
            <w:tcW w:w="711" w:type="dxa"/>
            <w:vAlign w:val="center"/>
          </w:tcPr>
          <w:p w14:paraId="4EDD4876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A31A41F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D71F726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4B9F6EBC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7AAF39EF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2F4E8787" w14:textId="5EB10FE1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All wires are ferruled and ferrules are correct.</w:t>
            </w:r>
          </w:p>
        </w:tc>
        <w:tc>
          <w:tcPr>
            <w:tcW w:w="711" w:type="dxa"/>
            <w:vAlign w:val="center"/>
          </w:tcPr>
          <w:p w14:paraId="72B209B3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32B190E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76CFFD6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18489E9A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722A4512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5AA8B953" w14:textId="49BB0CD2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All spare cores are terminated and ferruled as spare.</w:t>
            </w:r>
          </w:p>
        </w:tc>
        <w:tc>
          <w:tcPr>
            <w:tcW w:w="711" w:type="dxa"/>
            <w:vAlign w:val="center"/>
          </w:tcPr>
          <w:p w14:paraId="15DA93AD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D60043F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78FF220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26733274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36C07311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100B2A06" w14:textId="27E7A537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Terminals are numbered, firmly tightened with one wire per terminal.</w:t>
            </w:r>
          </w:p>
        </w:tc>
        <w:tc>
          <w:tcPr>
            <w:tcW w:w="711" w:type="dxa"/>
            <w:vAlign w:val="center"/>
          </w:tcPr>
          <w:p w14:paraId="1757E04E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2144C5B0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660B100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4B4D67A9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5C40CB9A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3CCFC450" w14:textId="7CB9E90C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Check terminations to ensure that all nuts, washers and spring washers are in place.</w:t>
            </w:r>
          </w:p>
        </w:tc>
        <w:tc>
          <w:tcPr>
            <w:tcW w:w="711" w:type="dxa"/>
            <w:vAlign w:val="center"/>
          </w:tcPr>
          <w:p w14:paraId="09AB0416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00C87D5D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67E0332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48A534ED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2E4A2936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6E1BBE07" w14:textId="032E68CD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Inspect internal equipment for defects or damage.</w:t>
            </w:r>
          </w:p>
        </w:tc>
        <w:tc>
          <w:tcPr>
            <w:tcW w:w="711" w:type="dxa"/>
            <w:vAlign w:val="center"/>
          </w:tcPr>
          <w:p w14:paraId="39560256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3A47762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784B1C9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7E346CDD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2C551719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5763D4C0" w14:textId="26772244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Equipment clean and free from debris internally and externally.</w:t>
            </w:r>
          </w:p>
        </w:tc>
        <w:tc>
          <w:tcPr>
            <w:tcW w:w="711" w:type="dxa"/>
            <w:vAlign w:val="center"/>
          </w:tcPr>
          <w:p w14:paraId="2BE5AC35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250C3AA8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1330ADB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330AADE3" w14:textId="77777777" w:rsidTr="002C5FE9">
        <w:trPr>
          <w:cantSplit/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63FB477E" w14:textId="77777777" w:rsidR="00E661AE" w:rsidRPr="002C5FE9" w:rsidRDefault="00E661AE" w:rsidP="00E661AE">
            <w:pPr>
              <w:pStyle w:val="tablenumberingform"/>
              <w:numPr>
                <w:ilvl w:val="0"/>
                <w:numId w:val="1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" w:name="_GoBack"/>
            <w:bookmarkEnd w:id="4"/>
          </w:p>
        </w:tc>
        <w:tc>
          <w:tcPr>
            <w:tcW w:w="7784" w:type="dxa"/>
            <w:shd w:val="clear" w:color="auto" w:fill="auto"/>
            <w:vAlign w:val="center"/>
          </w:tcPr>
          <w:p w14:paraId="39F2960C" w14:textId="632A3679" w:rsidR="00E661AE" w:rsidRPr="002C5FE9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>Circuit left safe and ready for energisation.</w:t>
            </w:r>
          </w:p>
        </w:tc>
        <w:tc>
          <w:tcPr>
            <w:tcW w:w="711" w:type="dxa"/>
            <w:vAlign w:val="center"/>
          </w:tcPr>
          <w:p w14:paraId="2A732C11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F6E5C9F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7E40E6F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023BB" w:rsidRPr="002C5FE9" w14:paraId="2C481FF9" w14:textId="77777777" w:rsidTr="002C5FE9">
        <w:trPr>
          <w:cantSplit/>
          <w:trHeight w:val="499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F5B4A8F" w14:textId="577EB29D" w:rsidR="006023BB" w:rsidRPr="002C5FE9" w:rsidRDefault="006023BB" w:rsidP="00A448E8">
            <w:pPr>
              <w:pStyle w:val="TableHeadingform"/>
              <w:keepNext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C5FE9">
              <w:rPr>
                <w:rFonts w:ascii="Arial" w:hAnsi="Arial" w:cs="Arial"/>
                <w:bCs/>
                <w:color w:val="FF0000"/>
                <w:sz w:val="18"/>
                <w:szCs w:val="18"/>
              </w:rPr>
              <w:lastRenderedPageBreak/>
              <w:t xml:space="preserve">Section 2 – Applicable to </w:t>
            </w:r>
            <w:r w:rsidR="004A293D">
              <w:rPr>
                <w:rFonts w:ascii="Arial" w:hAnsi="Arial" w:cs="Arial"/>
                <w:bCs/>
                <w:color w:val="FF0000"/>
                <w:sz w:val="18"/>
                <w:szCs w:val="18"/>
              </w:rPr>
              <w:t>Through Belt Type</w:t>
            </w:r>
            <w:r w:rsidRPr="002C5FE9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Belt Rip </w:t>
            </w:r>
            <w:r w:rsidR="000221C0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Detector</w:t>
            </w:r>
            <w:r w:rsidR="004A293D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(Type</w:t>
            </w:r>
            <w:r w:rsidR="000221C0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  <w:r w:rsidR="004A293D">
              <w:rPr>
                <w:rFonts w:ascii="Arial" w:hAnsi="Arial" w:cs="Arial"/>
                <w:bCs/>
                <w:color w:val="FF0000"/>
                <w:sz w:val="18"/>
                <w:szCs w:val="18"/>
              </w:rPr>
              <w:t>1)</w:t>
            </w:r>
          </w:p>
        </w:tc>
      </w:tr>
      <w:tr w:rsidR="00B03426" w:rsidRPr="002C5FE9" w14:paraId="74E43C6B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38F77D82" w14:textId="048F8484" w:rsidR="00B03426" w:rsidRPr="002C5FE9" w:rsidRDefault="00B03426" w:rsidP="00A448E8">
            <w:pPr>
              <w:pStyle w:val="tablenumberingform"/>
              <w:keepNext/>
              <w:numPr>
                <w:ilvl w:val="0"/>
                <w:numId w:val="7"/>
              </w:numPr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2" w:type="dxa"/>
            <w:gridSpan w:val="4"/>
            <w:shd w:val="clear" w:color="auto" w:fill="FFFFFF" w:themeFill="background1"/>
            <w:vAlign w:val="center"/>
          </w:tcPr>
          <w:p w14:paraId="0996AFD5" w14:textId="3BDFA40E" w:rsidR="00B03426" w:rsidRPr="002C5FE9" w:rsidRDefault="00B03426" w:rsidP="00A448E8">
            <w:pPr>
              <w:pStyle w:val="TableHeadingform"/>
              <w:keepNext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 xml:space="preserve">Type 1 - As per standard drawing </w:t>
            </w:r>
            <w:r w:rsidR="004A293D">
              <w:rPr>
                <w:rFonts w:ascii="Arial" w:hAnsi="Arial" w:cs="Arial"/>
                <w:sz w:val="18"/>
                <w:szCs w:val="18"/>
              </w:rPr>
              <w:t>MA-0000-M-1048</w:t>
            </w:r>
          </w:p>
        </w:tc>
      </w:tr>
      <w:tr w:rsidR="006023BB" w:rsidRPr="002C5FE9" w14:paraId="7165E990" w14:textId="77777777" w:rsidTr="002C5FE9">
        <w:trPr>
          <w:cantSplit/>
        </w:trPr>
        <w:tc>
          <w:tcPr>
            <w:tcW w:w="711" w:type="dxa"/>
            <w:shd w:val="clear" w:color="auto" w:fill="auto"/>
            <w:vAlign w:val="center"/>
          </w:tcPr>
          <w:p w14:paraId="0A773110" w14:textId="10DB605F" w:rsidR="006023BB" w:rsidRPr="002C5FE9" w:rsidRDefault="006023BB" w:rsidP="00B03426">
            <w:pPr>
              <w:pStyle w:val="tablenumberingform"/>
              <w:numPr>
                <w:ilvl w:val="0"/>
                <w:numId w:val="7"/>
              </w:numPr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2" w:type="dxa"/>
            <w:gridSpan w:val="4"/>
            <w:shd w:val="clear" w:color="auto" w:fill="auto"/>
            <w:vAlign w:val="center"/>
          </w:tcPr>
          <w:p w14:paraId="19A1DB47" w14:textId="553DB8E1" w:rsidR="006023BB" w:rsidRPr="002C5FE9" w:rsidRDefault="004A293D" w:rsidP="00E661AE">
            <w:pPr>
              <w:pStyle w:val="TableHeading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BEA6F92" wp14:editId="2BC71A18">
                  <wp:extent cx="4705350" cy="31527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0" cy="315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1AE" w:rsidRPr="002C5FE9" w14:paraId="35F97204" w14:textId="77777777" w:rsidTr="002C5FE9">
        <w:trPr>
          <w:cantSplit/>
          <w:trHeight w:val="408"/>
        </w:trPr>
        <w:tc>
          <w:tcPr>
            <w:tcW w:w="711" w:type="dxa"/>
            <w:shd w:val="clear" w:color="auto" w:fill="auto"/>
            <w:vAlign w:val="center"/>
          </w:tcPr>
          <w:p w14:paraId="3D274B25" w14:textId="4B0CDAA0" w:rsidR="00E661AE" w:rsidRPr="004A293D" w:rsidRDefault="00E661AE" w:rsidP="00B03426">
            <w:pPr>
              <w:pStyle w:val="tablenumberingform"/>
              <w:numPr>
                <w:ilvl w:val="0"/>
                <w:numId w:val="7"/>
              </w:numPr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277A973F" w14:textId="6D9611DD" w:rsidR="00E661AE" w:rsidRPr="004A293D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5" w:name="OLE_LINK146"/>
            <w:bookmarkStart w:id="6" w:name="OLE_LINK147"/>
            <w:r w:rsidRPr="004A293D">
              <w:rPr>
                <w:rFonts w:ascii="Arial" w:hAnsi="Arial" w:cs="Arial"/>
                <w:sz w:val="18"/>
                <w:szCs w:val="18"/>
              </w:rPr>
              <w:t>Device installation and orientation is correct</w:t>
            </w:r>
            <w:bookmarkEnd w:id="5"/>
            <w:bookmarkEnd w:id="6"/>
            <w:r w:rsidRPr="004A293D">
              <w:rPr>
                <w:rFonts w:ascii="Arial" w:hAnsi="Arial" w:cs="Arial"/>
                <w:sz w:val="18"/>
                <w:szCs w:val="18"/>
              </w:rPr>
              <w:t xml:space="preserve"> as per standard drawing </w:t>
            </w:r>
            <w:r w:rsidR="004A293D" w:rsidRPr="004A293D">
              <w:rPr>
                <w:rFonts w:ascii="Arial" w:hAnsi="Arial" w:cs="Arial"/>
                <w:sz w:val="18"/>
                <w:szCs w:val="18"/>
              </w:rPr>
              <w:t>MA-0000-M-1048</w:t>
            </w:r>
            <w:r w:rsidRPr="004A29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1" w:type="dxa"/>
            <w:vAlign w:val="center"/>
          </w:tcPr>
          <w:p w14:paraId="25090655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644B86D" w14:textId="3E2EEDF6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F3B0347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40D4895A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505BE7CD" w14:textId="472C1C38" w:rsidR="00E661AE" w:rsidRPr="002C5FE9" w:rsidRDefault="00E661AE" w:rsidP="00B03426">
            <w:pPr>
              <w:pStyle w:val="tablenumberingform"/>
              <w:numPr>
                <w:ilvl w:val="0"/>
                <w:numId w:val="7"/>
              </w:numPr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70D88F4B" w14:textId="32CD634A" w:rsidR="00E661AE" w:rsidRPr="004A293D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57C53">
              <w:rPr>
                <w:rFonts w:ascii="Arial" w:hAnsi="Arial" w:cs="Arial"/>
                <w:sz w:val="18"/>
                <w:szCs w:val="18"/>
                <w:lang w:val="en-US"/>
              </w:rPr>
              <w:t>Confirm installation, orientation and alignment is not impacted by adjacent structural steel, removable guards or other mechanical equipment.</w:t>
            </w:r>
          </w:p>
        </w:tc>
        <w:tc>
          <w:tcPr>
            <w:tcW w:w="711" w:type="dxa"/>
            <w:vAlign w:val="center"/>
          </w:tcPr>
          <w:p w14:paraId="3EFE18B2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5064699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CCF1E91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4EB3191C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7AD3E3EF" w14:textId="02435FFF" w:rsidR="00E661AE" w:rsidRPr="002C5FE9" w:rsidRDefault="00E661AE" w:rsidP="00B03426">
            <w:pPr>
              <w:pStyle w:val="tablenumberingform"/>
              <w:numPr>
                <w:ilvl w:val="0"/>
                <w:numId w:val="7"/>
              </w:numPr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2DDC3958" w14:textId="6E2357DA" w:rsidR="00E661AE" w:rsidRPr="00157C53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7C53">
              <w:rPr>
                <w:rFonts w:ascii="Arial" w:hAnsi="Arial" w:cs="Arial"/>
                <w:sz w:val="18"/>
                <w:szCs w:val="18"/>
                <w:lang w:val="en-US"/>
              </w:rPr>
              <w:t>Confirm the installation bracket is in accordance with the Belt Angle profile and provides for adjustment.</w:t>
            </w:r>
          </w:p>
        </w:tc>
        <w:tc>
          <w:tcPr>
            <w:tcW w:w="711" w:type="dxa"/>
            <w:vAlign w:val="center"/>
          </w:tcPr>
          <w:p w14:paraId="74909FA2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B4912AB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D5E1E08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03D708E2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5D76F0EF" w14:textId="6DC67055" w:rsidR="00E661AE" w:rsidRPr="002C5FE9" w:rsidRDefault="00E661AE" w:rsidP="00B03426">
            <w:pPr>
              <w:pStyle w:val="tablenumberingform"/>
              <w:numPr>
                <w:ilvl w:val="0"/>
                <w:numId w:val="7"/>
              </w:numPr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3705DD96" w14:textId="0C66EADF" w:rsidR="00E661AE" w:rsidRPr="00157C53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157C53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Instrument rip wire is correctly routed through all eye bolts, fixed guides and spring guides </w:t>
            </w:r>
          </w:p>
        </w:tc>
        <w:tc>
          <w:tcPr>
            <w:tcW w:w="711" w:type="dxa"/>
            <w:vAlign w:val="center"/>
          </w:tcPr>
          <w:p w14:paraId="77129862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F6CE017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EDD88D4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67B4F3CC" w14:textId="77777777" w:rsidTr="002C5FE9">
        <w:trPr>
          <w:cantSplit/>
          <w:trHeight w:val="353"/>
        </w:trPr>
        <w:tc>
          <w:tcPr>
            <w:tcW w:w="711" w:type="dxa"/>
            <w:shd w:val="clear" w:color="auto" w:fill="auto"/>
            <w:vAlign w:val="center"/>
          </w:tcPr>
          <w:p w14:paraId="7D4BEE8E" w14:textId="70D05DA5" w:rsidR="00E661AE" w:rsidRPr="002C5FE9" w:rsidRDefault="00E661AE" w:rsidP="00B03426">
            <w:pPr>
              <w:pStyle w:val="tablenumberingform"/>
              <w:numPr>
                <w:ilvl w:val="0"/>
                <w:numId w:val="7"/>
              </w:numPr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650BB3AC" w14:textId="634D3072" w:rsidR="00E661AE" w:rsidRPr="004A293D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57C53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the rip wire is free of any wear or damage and rope grips are tensioned. </w:t>
            </w:r>
          </w:p>
        </w:tc>
        <w:tc>
          <w:tcPr>
            <w:tcW w:w="711" w:type="dxa"/>
            <w:vAlign w:val="center"/>
          </w:tcPr>
          <w:p w14:paraId="0CF8B184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BBEDB3D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3ED752D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55A4114A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449C36CD" w14:textId="04A581F3" w:rsidR="00E661AE" w:rsidRPr="002C5FE9" w:rsidRDefault="00E661AE" w:rsidP="00B03426">
            <w:pPr>
              <w:pStyle w:val="tablenumberingform"/>
              <w:numPr>
                <w:ilvl w:val="0"/>
                <w:numId w:val="7"/>
              </w:numPr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37EF2F30" w14:textId="4A98B003" w:rsidR="00E661AE" w:rsidRPr="004A293D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57C53">
              <w:rPr>
                <w:rFonts w:ascii="Arial" w:hAnsi="Arial" w:cs="Arial"/>
                <w:sz w:val="18"/>
                <w:szCs w:val="18"/>
              </w:rPr>
              <w:t>Confirm Instrument rip wire is correctly aligned with the belt profile with 25mm of separation maintained over the entire belt.</w:t>
            </w:r>
          </w:p>
        </w:tc>
        <w:tc>
          <w:tcPr>
            <w:tcW w:w="711" w:type="dxa"/>
            <w:vAlign w:val="center"/>
          </w:tcPr>
          <w:p w14:paraId="6DF220AC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CDC5753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C0EFA46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6EEF8BDB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2B73704B" w14:textId="5C76F642" w:rsidR="00E661AE" w:rsidRPr="002C5FE9" w:rsidRDefault="00E661AE" w:rsidP="00B03426">
            <w:pPr>
              <w:pStyle w:val="tablenumberingform"/>
              <w:numPr>
                <w:ilvl w:val="0"/>
                <w:numId w:val="7"/>
              </w:numPr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06A7AE23" w14:textId="5A21913A" w:rsidR="00E661AE" w:rsidRPr="004A293D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57C53">
              <w:rPr>
                <w:rFonts w:ascii="Arial" w:hAnsi="Arial" w:cs="Arial"/>
                <w:sz w:val="18"/>
                <w:szCs w:val="18"/>
              </w:rPr>
              <w:t xml:space="preserve">Confirm the rip wire </w:t>
            </w:r>
            <w:r w:rsidR="006023BB" w:rsidRPr="00157C53">
              <w:rPr>
                <w:rFonts w:ascii="Arial" w:hAnsi="Arial" w:cs="Arial"/>
                <w:sz w:val="18"/>
                <w:szCs w:val="18"/>
              </w:rPr>
              <w:t xml:space="preserve">turnbuckle </w:t>
            </w:r>
            <w:r w:rsidRPr="00157C53">
              <w:rPr>
                <w:rFonts w:ascii="Arial" w:hAnsi="Arial" w:cs="Arial"/>
                <w:sz w:val="18"/>
                <w:szCs w:val="18"/>
              </w:rPr>
              <w:t xml:space="preserve">tension and insertion mounting of the rip switch plug is satisfactory. </w:t>
            </w:r>
          </w:p>
        </w:tc>
        <w:tc>
          <w:tcPr>
            <w:tcW w:w="711" w:type="dxa"/>
            <w:vAlign w:val="center"/>
          </w:tcPr>
          <w:p w14:paraId="69D033BA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35D5D8E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FDAFB82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61AE" w:rsidRPr="002C5FE9" w14:paraId="33BCE13C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57652062" w14:textId="5AD2178B" w:rsidR="00E661AE" w:rsidRPr="002C5FE9" w:rsidRDefault="00E661AE" w:rsidP="00B03426">
            <w:pPr>
              <w:pStyle w:val="tablenumberingform"/>
              <w:numPr>
                <w:ilvl w:val="0"/>
                <w:numId w:val="7"/>
              </w:numPr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5D984071" w14:textId="44515158" w:rsidR="00E661AE" w:rsidRPr="004A293D" w:rsidRDefault="00E661AE" w:rsidP="00E661AE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57C53">
              <w:rPr>
                <w:rFonts w:ascii="Arial" w:hAnsi="Arial" w:cs="Arial"/>
                <w:sz w:val="18"/>
                <w:szCs w:val="18"/>
              </w:rPr>
              <w:t>Confirm the rip switch plug tether is of adequate length and does not interfere with belt or structure when in the disengaged state.</w:t>
            </w:r>
          </w:p>
        </w:tc>
        <w:tc>
          <w:tcPr>
            <w:tcW w:w="711" w:type="dxa"/>
            <w:vAlign w:val="center"/>
          </w:tcPr>
          <w:p w14:paraId="34ED1E05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07A58009" w14:textId="77777777" w:rsidR="00E661AE" w:rsidRPr="002C5FE9" w:rsidRDefault="00E661AE" w:rsidP="00E661AE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32D810E" w14:textId="77777777" w:rsidR="00E661AE" w:rsidRPr="002C5FE9" w:rsidRDefault="00E661AE" w:rsidP="00E661AE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A293D" w:rsidRPr="002C5FE9" w14:paraId="4913BD1B" w14:textId="77777777" w:rsidTr="00D9654F">
        <w:trPr>
          <w:cantSplit/>
          <w:trHeight w:val="499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C1552BC" w14:textId="05792258" w:rsidR="004A293D" w:rsidRPr="002C5FE9" w:rsidRDefault="004A293D" w:rsidP="00D9654F">
            <w:pPr>
              <w:pStyle w:val="TableHeadingform"/>
              <w:keepNext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C5FE9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Section 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3</w:t>
            </w:r>
            <w:r w:rsidRPr="002C5FE9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– Applicable to 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Tail Pulley String Type</w:t>
            </w:r>
            <w:r w:rsidRPr="002C5FE9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Belt Rip </w:t>
            </w:r>
            <w:r w:rsidR="000221C0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Detector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(Type</w:t>
            </w:r>
            <w:r w:rsidR="000221C0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E661AE" w:rsidRPr="002C5FE9" w14:paraId="45913C94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4569F98C" w14:textId="77777777" w:rsidR="00E661AE" w:rsidRPr="002C5FE9" w:rsidRDefault="00E661AE" w:rsidP="00A448E8">
            <w:pPr>
              <w:pStyle w:val="tablenumberingform"/>
              <w:keepNext/>
              <w:numPr>
                <w:ilvl w:val="0"/>
                <w:numId w:val="4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2" w:type="dxa"/>
            <w:gridSpan w:val="4"/>
            <w:shd w:val="clear" w:color="auto" w:fill="FFFFFF" w:themeFill="background1"/>
            <w:vAlign w:val="center"/>
          </w:tcPr>
          <w:p w14:paraId="4ADAC3AA" w14:textId="28D90A95" w:rsidR="00E661AE" w:rsidRPr="002C5FE9" w:rsidRDefault="00E661AE" w:rsidP="00A448E8">
            <w:pPr>
              <w:pStyle w:val="TableHeadingform"/>
              <w:keepNext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 xml:space="preserve">Type 2 - As per standard drawing </w:t>
            </w:r>
            <w:r w:rsidR="004A293D">
              <w:rPr>
                <w:rFonts w:ascii="Arial" w:hAnsi="Arial" w:cs="Arial"/>
                <w:sz w:val="18"/>
                <w:szCs w:val="18"/>
              </w:rPr>
              <w:t>MA-0000-M-1050</w:t>
            </w:r>
          </w:p>
        </w:tc>
      </w:tr>
      <w:tr w:rsidR="006023BB" w:rsidRPr="002C5FE9" w14:paraId="7A95927F" w14:textId="77777777" w:rsidTr="002C5FE9">
        <w:trPr>
          <w:cantSplit/>
        </w:trPr>
        <w:tc>
          <w:tcPr>
            <w:tcW w:w="711" w:type="dxa"/>
            <w:shd w:val="clear" w:color="auto" w:fill="auto"/>
            <w:vAlign w:val="center"/>
          </w:tcPr>
          <w:p w14:paraId="678064DD" w14:textId="77777777" w:rsidR="006023BB" w:rsidRPr="002C5FE9" w:rsidRDefault="006023BB" w:rsidP="00E661AE">
            <w:pPr>
              <w:pStyle w:val="tablenumberingform"/>
              <w:numPr>
                <w:ilvl w:val="0"/>
                <w:numId w:val="4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2" w:type="dxa"/>
            <w:gridSpan w:val="4"/>
            <w:shd w:val="clear" w:color="auto" w:fill="auto"/>
            <w:vAlign w:val="center"/>
          </w:tcPr>
          <w:p w14:paraId="43AA629A" w14:textId="53D77688" w:rsidR="006023BB" w:rsidRPr="002C5FE9" w:rsidRDefault="004A293D" w:rsidP="00E661AE">
            <w:pPr>
              <w:pStyle w:val="TableHeading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BEB22EA" wp14:editId="56A726E0">
                  <wp:extent cx="6252210" cy="71081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2210" cy="710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E99" w:rsidRPr="002C5FE9" w14:paraId="04A0E09C" w14:textId="77777777" w:rsidTr="002C5FE9">
        <w:trPr>
          <w:cantSplit/>
          <w:trHeight w:val="326"/>
        </w:trPr>
        <w:tc>
          <w:tcPr>
            <w:tcW w:w="711" w:type="dxa"/>
            <w:shd w:val="clear" w:color="auto" w:fill="auto"/>
            <w:vAlign w:val="center"/>
          </w:tcPr>
          <w:p w14:paraId="564FDC40" w14:textId="77777777" w:rsidR="00AC5E99" w:rsidRPr="004A293D" w:rsidRDefault="00AC5E99" w:rsidP="006023BB">
            <w:pPr>
              <w:pStyle w:val="tablenumberingform"/>
              <w:numPr>
                <w:ilvl w:val="0"/>
                <w:numId w:val="4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50C1615C" w14:textId="741BF2A4" w:rsidR="00AC5E99" w:rsidRPr="004A293D" w:rsidRDefault="00AC5E99" w:rsidP="006023BB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4A293D">
              <w:rPr>
                <w:rFonts w:ascii="Arial" w:hAnsi="Arial" w:cs="Arial"/>
                <w:sz w:val="18"/>
                <w:szCs w:val="18"/>
              </w:rPr>
              <w:t xml:space="preserve">Device location and orientation is correct as per standard drawing </w:t>
            </w:r>
            <w:r w:rsidR="004A293D" w:rsidRPr="004A293D">
              <w:rPr>
                <w:rFonts w:ascii="Arial" w:hAnsi="Arial" w:cs="Arial"/>
                <w:sz w:val="18"/>
                <w:szCs w:val="18"/>
              </w:rPr>
              <w:t>MA-0000-M-1050</w:t>
            </w:r>
          </w:p>
        </w:tc>
        <w:tc>
          <w:tcPr>
            <w:tcW w:w="711" w:type="dxa"/>
            <w:vAlign w:val="center"/>
          </w:tcPr>
          <w:p w14:paraId="25C0E5A8" w14:textId="77777777" w:rsidR="00AC5E99" w:rsidRPr="002C5FE9" w:rsidRDefault="00AC5E99" w:rsidP="006023BB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35680E0" w14:textId="77777777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43732B3" w14:textId="19141AD8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C5E99" w:rsidRPr="002C5FE9" w14:paraId="7130BA28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3D74A7B1" w14:textId="77777777" w:rsidR="00AC5E99" w:rsidRPr="002C5FE9" w:rsidRDefault="00AC5E99" w:rsidP="006023BB">
            <w:pPr>
              <w:pStyle w:val="tablenumberingform"/>
              <w:numPr>
                <w:ilvl w:val="0"/>
                <w:numId w:val="4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3F5201D9" w14:textId="0C495DD0" w:rsidR="00AC5E99" w:rsidRPr="00157C53" w:rsidRDefault="00AC5E99" w:rsidP="006023BB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157C53">
              <w:rPr>
                <w:rFonts w:ascii="Arial" w:hAnsi="Arial" w:cs="Arial"/>
                <w:sz w:val="18"/>
                <w:szCs w:val="18"/>
                <w:lang w:val="en-US"/>
              </w:rPr>
              <w:t>Confirm installation, orientation and alignment is not impacted by adjacent structural steel, removable guards or other mechanical equipment.</w:t>
            </w:r>
          </w:p>
        </w:tc>
        <w:tc>
          <w:tcPr>
            <w:tcW w:w="711" w:type="dxa"/>
            <w:vAlign w:val="center"/>
          </w:tcPr>
          <w:p w14:paraId="481DC5C9" w14:textId="77777777" w:rsidR="00AC5E99" w:rsidRPr="002C5FE9" w:rsidRDefault="00AC5E99" w:rsidP="006023BB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07081DD5" w14:textId="77777777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93995B3" w14:textId="3D692DA0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C5E99" w:rsidRPr="002C5FE9" w14:paraId="44720F10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3C016958" w14:textId="77777777" w:rsidR="00AC5E99" w:rsidRPr="002C5FE9" w:rsidRDefault="00AC5E99" w:rsidP="006023BB">
            <w:pPr>
              <w:pStyle w:val="tablenumberingform"/>
              <w:numPr>
                <w:ilvl w:val="0"/>
                <w:numId w:val="4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1D332F56" w14:textId="6E01961C" w:rsidR="00AC5E99" w:rsidRPr="00157C53" w:rsidRDefault="00AC5E99" w:rsidP="00AC5E99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7C53">
              <w:rPr>
                <w:rFonts w:ascii="Arial" w:hAnsi="Arial" w:cs="Arial"/>
                <w:sz w:val="18"/>
                <w:szCs w:val="18"/>
              </w:rPr>
              <w:t>Confirm rip wire and switch mounting allows suitable mechanical adjustment for switch and trip wire lateral alignment.</w:t>
            </w:r>
          </w:p>
        </w:tc>
        <w:tc>
          <w:tcPr>
            <w:tcW w:w="711" w:type="dxa"/>
            <w:vAlign w:val="center"/>
          </w:tcPr>
          <w:p w14:paraId="4FABABF7" w14:textId="77777777" w:rsidR="00AC5E99" w:rsidRPr="002C5FE9" w:rsidRDefault="00AC5E99" w:rsidP="006023BB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002E4A61" w14:textId="77777777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7F105A4" w14:textId="683624CA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C5E99" w:rsidRPr="002C5FE9" w14:paraId="700ABBF4" w14:textId="77777777" w:rsidTr="002C5FE9">
        <w:trPr>
          <w:cantSplit/>
          <w:trHeight w:val="412"/>
        </w:trPr>
        <w:tc>
          <w:tcPr>
            <w:tcW w:w="711" w:type="dxa"/>
            <w:shd w:val="clear" w:color="auto" w:fill="auto"/>
            <w:vAlign w:val="center"/>
          </w:tcPr>
          <w:p w14:paraId="2806049B" w14:textId="77777777" w:rsidR="00AC5E99" w:rsidRPr="002C5FE9" w:rsidRDefault="00AC5E99" w:rsidP="006023BB">
            <w:pPr>
              <w:pStyle w:val="tablenumberingform"/>
              <w:numPr>
                <w:ilvl w:val="0"/>
                <w:numId w:val="4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09EB6D67" w14:textId="3CB35C82" w:rsidR="00AC5E99" w:rsidRPr="00157C53" w:rsidRDefault="00AC5E99" w:rsidP="006023BB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157C53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the rip wire is free of any wear or damage and rope grips are tensioned. </w:t>
            </w:r>
          </w:p>
        </w:tc>
        <w:tc>
          <w:tcPr>
            <w:tcW w:w="711" w:type="dxa"/>
            <w:vAlign w:val="center"/>
          </w:tcPr>
          <w:p w14:paraId="27D0B9A6" w14:textId="77777777" w:rsidR="00AC5E99" w:rsidRPr="002C5FE9" w:rsidRDefault="00AC5E99" w:rsidP="006023BB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9ED64EE" w14:textId="77777777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D6ED5BF" w14:textId="6F26ADFB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C5E99" w:rsidRPr="002C5FE9" w14:paraId="44D91478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413C1E41" w14:textId="77777777" w:rsidR="00AC5E99" w:rsidRPr="002C5FE9" w:rsidRDefault="00AC5E99" w:rsidP="006023BB">
            <w:pPr>
              <w:pStyle w:val="tablenumberingform"/>
              <w:numPr>
                <w:ilvl w:val="0"/>
                <w:numId w:val="4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3A6167E0" w14:textId="4DE8A522" w:rsidR="00AC5E99" w:rsidRPr="00157C53" w:rsidRDefault="00AC5E99" w:rsidP="006023BB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157C53">
              <w:rPr>
                <w:rFonts w:ascii="Arial" w:hAnsi="Arial" w:cs="Arial"/>
                <w:sz w:val="18"/>
                <w:szCs w:val="18"/>
              </w:rPr>
              <w:t>Confirm Instrument rip wire is correctly aligned with the belt pulley profile with 25mm of separation maintained over the entire belt.</w:t>
            </w:r>
          </w:p>
        </w:tc>
        <w:tc>
          <w:tcPr>
            <w:tcW w:w="711" w:type="dxa"/>
            <w:vAlign w:val="center"/>
          </w:tcPr>
          <w:p w14:paraId="45DAC20F" w14:textId="77777777" w:rsidR="00AC5E99" w:rsidRPr="002C5FE9" w:rsidRDefault="00AC5E99" w:rsidP="006023BB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271FF638" w14:textId="77777777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4539070" w14:textId="341F12C6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C5E99" w:rsidRPr="002C5FE9" w14:paraId="3A852594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5360A46A" w14:textId="77777777" w:rsidR="00AC5E99" w:rsidRPr="002C5FE9" w:rsidRDefault="00AC5E99" w:rsidP="006023BB">
            <w:pPr>
              <w:pStyle w:val="tablenumberingform"/>
              <w:numPr>
                <w:ilvl w:val="0"/>
                <w:numId w:val="4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3D905C43" w14:textId="7873AEA2" w:rsidR="00AC5E99" w:rsidRPr="00157C53" w:rsidRDefault="00AC5E99" w:rsidP="006023BB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157C53">
              <w:rPr>
                <w:rFonts w:ascii="Arial" w:hAnsi="Arial" w:cs="Arial"/>
                <w:sz w:val="18"/>
                <w:szCs w:val="18"/>
              </w:rPr>
              <w:t xml:space="preserve">Confirm the rip wire turnbuckle tension and insertion mounting of the rip switch plug is satisfactory. </w:t>
            </w:r>
          </w:p>
        </w:tc>
        <w:tc>
          <w:tcPr>
            <w:tcW w:w="711" w:type="dxa"/>
            <w:vAlign w:val="center"/>
          </w:tcPr>
          <w:p w14:paraId="66304370" w14:textId="77777777" w:rsidR="00AC5E99" w:rsidRPr="002C5FE9" w:rsidRDefault="00AC5E99" w:rsidP="006023BB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2B88C018" w14:textId="77777777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4981C5E" w14:textId="2B95C3E4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C5E99" w:rsidRPr="002C5FE9" w14:paraId="54B410FF" w14:textId="77777777" w:rsidTr="002C5FE9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236C7B49" w14:textId="77777777" w:rsidR="00AC5E99" w:rsidRPr="002C5FE9" w:rsidRDefault="00AC5E99" w:rsidP="006023BB">
            <w:pPr>
              <w:pStyle w:val="tablenumberingform"/>
              <w:numPr>
                <w:ilvl w:val="0"/>
                <w:numId w:val="4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13C25E3D" w14:textId="08FF66F4" w:rsidR="00AC5E99" w:rsidRPr="00157C53" w:rsidRDefault="00AC5E99" w:rsidP="006023BB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157C53">
              <w:rPr>
                <w:rFonts w:ascii="Arial" w:hAnsi="Arial" w:cs="Arial"/>
                <w:sz w:val="18"/>
                <w:szCs w:val="18"/>
              </w:rPr>
              <w:t>Confirm the rip switch plug tether is of adequate length and does not interfere with belt or structure when in the disengaged state.</w:t>
            </w:r>
          </w:p>
        </w:tc>
        <w:tc>
          <w:tcPr>
            <w:tcW w:w="711" w:type="dxa"/>
            <w:vAlign w:val="center"/>
          </w:tcPr>
          <w:p w14:paraId="22A5FEE9" w14:textId="77777777" w:rsidR="00AC5E99" w:rsidRPr="002C5FE9" w:rsidRDefault="00AC5E99" w:rsidP="006023BB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5EB4FC49" w14:textId="77777777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53105B0" w14:textId="7FC25E9F" w:rsidR="00AC5E99" w:rsidRPr="002C5FE9" w:rsidRDefault="00AC5E99" w:rsidP="006023BB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221C0" w:rsidRPr="002C5FE9" w14:paraId="4140465F" w14:textId="77777777" w:rsidTr="00D9654F">
        <w:trPr>
          <w:cantSplit/>
          <w:trHeight w:val="499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81D9094" w14:textId="2D8881D1" w:rsidR="000221C0" w:rsidRPr="002C5FE9" w:rsidRDefault="000221C0" w:rsidP="00D9654F">
            <w:pPr>
              <w:pStyle w:val="TableHeadingform"/>
              <w:keepNext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C5FE9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Section 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4</w:t>
            </w:r>
            <w:r w:rsidRPr="002C5FE9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– Applicable to 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Pan Type </w:t>
            </w:r>
            <w:r w:rsidRPr="002C5FE9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Belt Rip 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Detector (Type </w:t>
            </w:r>
            <w:r w:rsidR="00017E9A">
              <w:rPr>
                <w:rFonts w:ascii="Arial" w:hAnsi="Arial" w:cs="Arial"/>
                <w:bCs/>
                <w:color w:val="FF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4A293D" w:rsidRPr="002C5FE9" w14:paraId="421CDC96" w14:textId="77777777" w:rsidTr="00D9654F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546B92BF" w14:textId="77777777" w:rsidR="004A293D" w:rsidRPr="002C5FE9" w:rsidRDefault="004A293D" w:rsidP="004A293D">
            <w:pPr>
              <w:pStyle w:val="tablenumberingform"/>
              <w:keepNext/>
              <w:numPr>
                <w:ilvl w:val="0"/>
                <w:numId w:val="8"/>
              </w:numPr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2" w:type="dxa"/>
            <w:gridSpan w:val="4"/>
            <w:shd w:val="clear" w:color="auto" w:fill="FFFFFF" w:themeFill="background1"/>
            <w:vAlign w:val="center"/>
          </w:tcPr>
          <w:p w14:paraId="3DE98194" w14:textId="4A5C0E6A" w:rsidR="004A293D" w:rsidRPr="002C5FE9" w:rsidRDefault="004A293D" w:rsidP="00D9654F">
            <w:pPr>
              <w:pStyle w:val="TableHeadingform"/>
              <w:keepNext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C5FE9">
              <w:rPr>
                <w:rFonts w:ascii="Arial" w:hAnsi="Arial" w:cs="Arial"/>
                <w:sz w:val="18"/>
                <w:szCs w:val="18"/>
              </w:rPr>
              <w:t xml:space="preserve">Type </w:t>
            </w:r>
            <w:r w:rsidR="00017E9A">
              <w:rPr>
                <w:rFonts w:ascii="Arial" w:hAnsi="Arial" w:cs="Arial"/>
                <w:sz w:val="18"/>
                <w:szCs w:val="18"/>
              </w:rPr>
              <w:t>3</w:t>
            </w:r>
            <w:r w:rsidRPr="002C5FE9">
              <w:rPr>
                <w:rFonts w:ascii="Arial" w:hAnsi="Arial" w:cs="Arial"/>
                <w:sz w:val="18"/>
                <w:szCs w:val="18"/>
              </w:rPr>
              <w:t xml:space="preserve"> - As per standard drawing </w:t>
            </w:r>
            <w:r>
              <w:rPr>
                <w:rFonts w:ascii="Arial" w:hAnsi="Arial" w:cs="Arial"/>
                <w:sz w:val="18"/>
                <w:szCs w:val="18"/>
              </w:rPr>
              <w:t>MA-0000-M-1049</w:t>
            </w:r>
          </w:p>
        </w:tc>
      </w:tr>
      <w:tr w:rsidR="004A293D" w:rsidRPr="002C5FE9" w14:paraId="023244F0" w14:textId="77777777" w:rsidTr="00D9654F">
        <w:trPr>
          <w:cantSplit/>
        </w:trPr>
        <w:tc>
          <w:tcPr>
            <w:tcW w:w="711" w:type="dxa"/>
            <w:shd w:val="clear" w:color="auto" w:fill="auto"/>
            <w:vAlign w:val="center"/>
          </w:tcPr>
          <w:p w14:paraId="68474DD1" w14:textId="77777777" w:rsidR="004A293D" w:rsidRPr="002C5FE9" w:rsidRDefault="004A293D" w:rsidP="004A293D">
            <w:pPr>
              <w:pStyle w:val="tablenumberingform"/>
              <w:numPr>
                <w:ilvl w:val="0"/>
                <w:numId w:val="8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2" w:type="dxa"/>
            <w:gridSpan w:val="4"/>
            <w:shd w:val="clear" w:color="auto" w:fill="auto"/>
            <w:vAlign w:val="center"/>
          </w:tcPr>
          <w:p w14:paraId="12813746" w14:textId="5A1507D4" w:rsidR="004A293D" w:rsidRPr="002C5FE9" w:rsidRDefault="004A293D" w:rsidP="00D9654F">
            <w:pPr>
              <w:pStyle w:val="TableHeading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3DA2714" wp14:editId="131A2D05">
                  <wp:extent cx="6252210" cy="58527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2210" cy="585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93D" w:rsidRPr="002C5FE9" w14:paraId="5F84B3D0" w14:textId="77777777" w:rsidTr="00D9654F">
        <w:trPr>
          <w:cantSplit/>
          <w:trHeight w:val="326"/>
        </w:trPr>
        <w:tc>
          <w:tcPr>
            <w:tcW w:w="711" w:type="dxa"/>
            <w:shd w:val="clear" w:color="auto" w:fill="auto"/>
            <w:vAlign w:val="center"/>
          </w:tcPr>
          <w:p w14:paraId="5D8B49C2" w14:textId="77777777" w:rsidR="004A293D" w:rsidRPr="002C5FE9" w:rsidRDefault="004A293D" w:rsidP="004A293D">
            <w:pPr>
              <w:pStyle w:val="tablenumberingform"/>
              <w:numPr>
                <w:ilvl w:val="0"/>
                <w:numId w:val="8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43997584" w14:textId="08FCEF87" w:rsidR="004A293D" w:rsidRPr="004A293D" w:rsidRDefault="004A293D" w:rsidP="00D9654F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57C53">
              <w:rPr>
                <w:rFonts w:ascii="Arial" w:hAnsi="Arial" w:cs="Arial"/>
                <w:sz w:val="18"/>
                <w:szCs w:val="18"/>
              </w:rPr>
              <w:t>Device location and orientation is correct as per standard drawing MA-0000-M-1049.</w:t>
            </w:r>
          </w:p>
        </w:tc>
        <w:tc>
          <w:tcPr>
            <w:tcW w:w="711" w:type="dxa"/>
            <w:vAlign w:val="center"/>
          </w:tcPr>
          <w:p w14:paraId="713E11DB" w14:textId="77777777" w:rsidR="004A293D" w:rsidRPr="002C5FE9" w:rsidRDefault="004A293D" w:rsidP="00D9654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53FF4A5" w14:textId="77777777" w:rsidR="004A293D" w:rsidRPr="002C5FE9" w:rsidRDefault="004A293D" w:rsidP="00D9654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19941F9" w14:textId="77777777" w:rsidR="004A293D" w:rsidRPr="002C5FE9" w:rsidRDefault="004A293D" w:rsidP="00D9654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C54EB" w:rsidRPr="002C5FE9" w14:paraId="5B86ED80" w14:textId="77777777" w:rsidTr="00D9654F">
        <w:trPr>
          <w:cantSplit/>
          <w:trHeight w:val="326"/>
        </w:trPr>
        <w:tc>
          <w:tcPr>
            <w:tcW w:w="711" w:type="dxa"/>
            <w:shd w:val="clear" w:color="auto" w:fill="auto"/>
            <w:vAlign w:val="center"/>
          </w:tcPr>
          <w:p w14:paraId="721394D1" w14:textId="77777777" w:rsidR="005C54EB" w:rsidRPr="002C5FE9" w:rsidRDefault="005C54EB" w:rsidP="004A293D">
            <w:pPr>
              <w:pStyle w:val="tablenumberingform"/>
              <w:numPr>
                <w:ilvl w:val="0"/>
                <w:numId w:val="8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74411CA5" w14:textId="0C61D505" w:rsidR="005C54EB" w:rsidRPr="00157C53" w:rsidRDefault="005C54EB" w:rsidP="00D9654F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the Pan</w:t>
            </w:r>
            <w:r w:rsidR="00546F98">
              <w:rPr>
                <w:rFonts w:ascii="Arial" w:hAnsi="Arial" w:cs="Arial"/>
                <w:sz w:val="18"/>
                <w:szCs w:val="18"/>
              </w:rPr>
              <w:t xml:space="preserve"> and</w:t>
            </w:r>
            <w:r>
              <w:rPr>
                <w:rFonts w:ascii="Arial" w:hAnsi="Arial" w:cs="Arial"/>
                <w:sz w:val="18"/>
                <w:szCs w:val="18"/>
              </w:rPr>
              <w:t xml:space="preserve"> pivot </w:t>
            </w:r>
            <w:r w:rsidR="00546F98">
              <w:rPr>
                <w:rFonts w:ascii="Arial" w:hAnsi="Arial" w:cs="Arial"/>
                <w:sz w:val="18"/>
                <w:szCs w:val="18"/>
              </w:rPr>
              <w:t>mechanism is</w:t>
            </w:r>
            <w:r>
              <w:rPr>
                <w:rFonts w:ascii="Arial" w:hAnsi="Arial" w:cs="Arial"/>
                <w:sz w:val="18"/>
                <w:szCs w:val="18"/>
              </w:rPr>
              <w:t xml:space="preserve"> securely fastened and the Pan pivots through the full range of required movement</w:t>
            </w:r>
            <w:r w:rsidR="00546F98">
              <w:rPr>
                <w:rFonts w:ascii="Arial" w:hAnsi="Arial" w:cs="Arial"/>
                <w:sz w:val="18"/>
                <w:szCs w:val="18"/>
              </w:rPr>
              <w:t xml:space="preserve"> and is not obstructed by conveyor structure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1" w:type="dxa"/>
            <w:vAlign w:val="center"/>
          </w:tcPr>
          <w:p w14:paraId="00F4D690" w14:textId="77777777" w:rsidR="005C54EB" w:rsidRPr="002C5FE9" w:rsidRDefault="005C54EB" w:rsidP="00D9654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4BD80616" w14:textId="77777777" w:rsidR="005C54EB" w:rsidRPr="002C5FE9" w:rsidRDefault="005C54EB" w:rsidP="00D9654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96E678A" w14:textId="77777777" w:rsidR="005C54EB" w:rsidRPr="002C5FE9" w:rsidRDefault="005C54EB" w:rsidP="00D9654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C54EB" w:rsidRPr="002C5FE9" w14:paraId="19B4505C" w14:textId="77777777" w:rsidTr="00D9654F">
        <w:trPr>
          <w:cantSplit/>
          <w:trHeight w:val="326"/>
        </w:trPr>
        <w:tc>
          <w:tcPr>
            <w:tcW w:w="711" w:type="dxa"/>
            <w:shd w:val="clear" w:color="auto" w:fill="auto"/>
            <w:vAlign w:val="center"/>
          </w:tcPr>
          <w:p w14:paraId="40E9656D" w14:textId="77777777" w:rsidR="005C54EB" w:rsidRPr="002C5FE9" w:rsidRDefault="005C54EB" w:rsidP="004A293D">
            <w:pPr>
              <w:pStyle w:val="tablenumberingform"/>
              <w:numPr>
                <w:ilvl w:val="0"/>
                <w:numId w:val="8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54E4D44C" w14:textId="4990BC91" w:rsidR="005C54EB" w:rsidRDefault="005C54EB" w:rsidP="00D9654F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Load the Pan with 4.5kG and adjust the counterweights to </w:t>
            </w:r>
            <w:r w:rsidR="00546F98">
              <w:rPr>
                <w:rFonts w:ascii="Arial" w:hAnsi="Arial" w:cs="Arial"/>
                <w:sz w:val="18"/>
                <w:szCs w:val="18"/>
              </w:rPr>
              <w:t>confirm RIP detector Operation.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6F98">
              <w:rPr>
                <w:rFonts w:ascii="Arial" w:hAnsi="Arial" w:cs="Arial"/>
                <w:sz w:val="18"/>
                <w:szCs w:val="18"/>
              </w:rPr>
              <w:t>Secure the counterweights</w:t>
            </w:r>
          </w:p>
        </w:tc>
        <w:tc>
          <w:tcPr>
            <w:tcW w:w="711" w:type="dxa"/>
            <w:vAlign w:val="center"/>
          </w:tcPr>
          <w:p w14:paraId="69B14F4F" w14:textId="77777777" w:rsidR="005C54EB" w:rsidRPr="002C5FE9" w:rsidRDefault="005C54EB" w:rsidP="00D9654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523C7286" w14:textId="77777777" w:rsidR="005C54EB" w:rsidRPr="002C5FE9" w:rsidRDefault="005C54EB" w:rsidP="00D9654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4025CF0" w14:textId="77777777" w:rsidR="005C54EB" w:rsidRPr="002C5FE9" w:rsidRDefault="005C54EB" w:rsidP="00D9654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A293D" w:rsidRPr="002C5FE9" w14:paraId="1A5B04D0" w14:textId="77777777" w:rsidTr="00D9654F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00F321E9" w14:textId="77777777" w:rsidR="004A293D" w:rsidRPr="002C5FE9" w:rsidRDefault="004A293D" w:rsidP="004A293D">
            <w:pPr>
              <w:pStyle w:val="tablenumberingform"/>
              <w:numPr>
                <w:ilvl w:val="0"/>
                <w:numId w:val="8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0A6897FA" w14:textId="3D3B21C0" w:rsidR="004A293D" w:rsidRPr="004A293D" w:rsidRDefault="00546F98" w:rsidP="00D9654F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5C54EB" w:rsidRPr="00427929">
              <w:rPr>
                <w:rFonts w:ascii="Arial" w:hAnsi="Arial" w:cs="Arial"/>
                <w:sz w:val="18"/>
                <w:szCs w:val="18"/>
              </w:rPr>
              <w:t xml:space="preserve">Sensor mounting allows suitable mechanical adjustment for alignment and orientation with regards to its </w:t>
            </w:r>
            <w:r w:rsidR="005C54EB">
              <w:rPr>
                <w:rFonts w:ascii="Arial" w:hAnsi="Arial" w:cs="Arial"/>
                <w:sz w:val="18"/>
                <w:szCs w:val="18"/>
              </w:rPr>
              <w:t xml:space="preserve">actuator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C54EB">
              <w:rPr>
                <w:rFonts w:ascii="Arial" w:hAnsi="Arial" w:cs="Arial"/>
                <w:sz w:val="18"/>
                <w:szCs w:val="18"/>
              </w:rPr>
              <w:t xml:space="preserve">late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5C54EB">
              <w:rPr>
                <w:rFonts w:ascii="Arial" w:hAnsi="Arial" w:cs="Arial"/>
                <w:sz w:val="18"/>
                <w:szCs w:val="18"/>
              </w:rPr>
              <w:t>lag</w:t>
            </w:r>
            <w:r w:rsidR="005C54EB" w:rsidRPr="0042792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1" w:type="dxa"/>
            <w:vAlign w:val="center"/>
          </w:tcPr>
          <w:p w14:paraId="699B0B5D" w14:textId="77777777" w:rsidR="004A293D" w:rsidRPr="002C5FE9" w:rsidRDefault="004A293D" w:rsidP="00D9654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C0FE74E" w14:textId="77777777" w:rsidR="004A293D" w:rsidRPr="002C5FE9" w:rsidRDefault="004A293D" w:rsidP="00D9654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9298EE1" w14:textId="77777777" w:rsidR="004A293D" w:rsidRPr="002C5FE9" w:rsidRDefault="004A293D" w:rsidP="00D9654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A293D" w:rsidRPr="002C5FE9" w14:paraId="6EF183B5" w14:textId="77777777" w:rsidTr="00D9654F">
        <w:trPr>
          <w:cantSplit/>
          <w:trHeight w:val="499"/>
        </w:trPr>
        <w:tc>
          <w:tcPr>
            <w:tcW w:w="711" w:type="dxa"/>
            <w:shd w:val="clear" w:color="auto" w:fill="auto"/>
            <w:vAlign w:val="center"/>
          </w:tcPr>
          <w:p w14:paraId="1637AC4E" w14:textId="77777777" w:rsidR="004A293D" w:rsidRPr="002C5FE9" w:rsidRDefault="004A293D" w:rsidP="004A293D">
            <w:pPr>
              <w:pStyle w:val="tablenumberingform"/>
              <w:numPr>
                <w:ilvl w:val="0"/>
                <w:numId w:val="8"/>
              </w:numPr>
              <w:spacing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70D9E62E" w14:textId="72BDC806" w:rsidR="004A293D" w:rsidRPr="004A293D" w:rsidRDefault="00546F98" w:rsidP="00D9654F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427929">
              <w:rPr>
                <w:rFonts w:ascii="Arial" w:hAnsi="Arial" w:cs="Arial"/>
                <w:sz w:val="18"/>
                <w:szCs w:val="18"/>
              </w:rPr>
              <w:t xml:space="preserve">Sensor mounting allows </w:t>
            </w:r>
            <w:r>
              <w:rPr>
                <w:rFonts w:ascii="Arial" w:hAnsi="Arial" w:cs="Arial"/>
                <w:sz w:val="18"/>
                <w:szCs w:val="18"/>
              </w:rPr>
              <w:t xml:space="preserve">for 20mm separation between the sensor face and actuator plate in the operating position and greater than 100mm of separation in the tripped position. </w:t>
            </w:r>
            <w:r w:rsidRPr="0042792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11" w:type="dxa"/>
            <w:vAlign w:val="center"/>
          </w:tcPr>
          <w:p w14:paraId="7260553D" w14:textId="77777777" w:rsidR="004A293D" w:rsidRPr="002C5FE9" w:rsidRDefault="004A293D" w:rsidP="00D9654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4B2FFF7" w14:textId="77777777" w:rsidR="004A293D" w:rsidRPr="002C5FE9" w:rsidRDefault="004A293D" w:rsidP="00D9654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2129BD9" w14:textId="77777777" w:rsidR="004A293D" w:rsidRPr="002C5FE9" w:rsidRDefault="004A293D" w:rsidP="00D9654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2574F824" w14:textId="77777777" w:rsidR="004D53C8" w:rsidRPr="002C5FE9" w:rsidRDefault="004D53C8" w:rsidP="00C06468">
      <w:pPr>
        <w:tabs>
          <w:tab w:val="left" w:pos="5103"/>
        </w:tabs>
        <w:spacing w:after="0" w:line="120" w:lineRule="auto"/>
        <w:ind w:left="-85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480"/>
        <w:gridCol w:w="2457"/>
        <w:gridCol w:w="945"/>
        <w:gridCol w:w="1023"/>
        <w:gridCol w:w="706"/>
        <w:gridCol w:w="707"/>
        <w:gridCol w:w="210"/>
        <w:gridCol w:w="898"/>
        <w:gridCol w:w="2693"/>
      </w:tblGrid>
      <w:tr w:rsidR="002C5FE9" w:rsidRPr="00F51980" w14:paraId="5828B1A2" w14:textId="77777777" w:rsidTr="00526031">
        <w:trPr>
          <w:trHeight w:val="424"/>
        </w:trPr>
        <w:tc>
          <w:tcPr>
            <w:tcW w:w="10773" w:type="dxa"/>
            <w:gridSpan w:val="10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15AE3B61" w14:textId="77777777" w:rsidR="002C5FE9" w:rsidRPr="00F51980" w:rsidRDefault="002C5FE9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2C5FE9" w:rsidRPr="00F51980" w14:paraId="58D08922" w14:textId="77777777" w:rsidTr="00526031">
        <w:trPr>
          <w:trHeight w:val="302"/>
        </w:trPr>
        <w:tc>
          <w:tcPr>
            <w:tcW w:w="654" w:type="dxa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3372F0" w14:textId="77777777" w:rsidR="002C5FE9" w:rsidRPr="00F51980" w:rsidRDefault="002C5FE9" w:rsidP="00526031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4CCD27EB" w14:textId="77777777" w:rsidR="002C5FE9" w:rsidRPr="00F51980" w:rsidRDefault="002C5FE9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75814E31" w14:textId="77777777" w:rsidR="002C5FE9" w:rsidRPr="00F51980" w:rsidRDefault="002C5FE9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7CA1963F" w14:textId="77777777" w:rsidR="002C5FE9" w:rsidRPr="00F51980" w:rsidRDefault="002C5FE9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5E0DF72E" w14:textId="77777777" w:rsidR="002C5FE9" w:rsidRPr="00F51980" w:rsidRDefault="002C5FE9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C5FE9" w:rsidRPr="00F51980" w14:paraId="5038C3EB" w14:textId="77777777" w:rsidTr="00526031">
        <w:trPr>
          <w:trHeight w:val="572"/>
        </w:trPr>
        <w:tc>
          <w:tcPr>
            <w:tcW w:w="654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329CCFE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05AA1ED8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6A6DED87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3E4291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8C6514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0E9725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0C9290D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9" w:rsidRPr="00F51980" w14:paraId="5E07F13B" w14:textId="77777777" w:rsidTr="00526031">
        <w:trPr>
          <w:trHeight w:val="572"/>
        </w:trPr>
        <w:tc>
          <w:tcPr>
            <w:tcW w:w="654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2CC0F34D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01429E27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 for.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73B9F516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FFC52AA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DFC2AEF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9" w:rsidRPr="00F51980" w14:paraId="2E86C771" w14:textId="77777777" w:rsidTr="00526031">
        <w:trPr>
          <w:trHeight w:val="480"/>
        </w:trPr>
        <w:tc>
          <w:tcPr>
            <w:tcW w:w="10773" w:type="dxa"/>
            <w:gridSpan w:val="10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</w:tcPr>
          <w:p w14:paraId="71BE5F8A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2F641BAF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2F2F2" w:themeFill="background1" w:themeFillShade="F2"/>
              </w:rPr>
              <w:t>(Complete a Punch List Form and attach if any of the checks above marked as “Punch”)</w:t>
            </w:r>
          </w:p>
        </w:tc>
      </w:tr>
      <w:tr w:rsidR="002C5FE9" w:rsidRPr="00F51980" w14:paraId="5EF5AB76" w14:textId="77777777" w:rsidTr="00195E30">
        <w:trPr>
          <w:trHeight w:val="3736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039DFCBE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9" w:rsidRPr="00F51980" w14:paraId="019CF067" w14:textId="77777777" w:rsidTr="00526031">
        <w:trPr>
          <w:trHeight w:val="152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11BFAEAD" w14:textId="77777777" w:rsidR="002C5FE9" w:rsidRPr="00F51980" w:rsidRDefault="002C5FE9" w:rsidP="00526031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2C5FE9" w:rsidRPr="00F51980" w14:paraId="52D90CFE" w14:textId="77777777" w:rsidTr="000C09F1">
        <w:trPr>
          <w:trHeight w:val="224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7CBF52D1" w14:textId="77777777" w:rsidR="002C5FE9" w:rsidRPr="00F51980" w:rsidRDefault="002C5FE9" w:rsidP="00526031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 xml:space="preserve">  I hereby confirm the work has been completed in accordance with Contract specified drawings, specifications &amp; standards.</w:t>
            </w:r>
          </w:p>
        </w:tc>
      </w:tr>
      <w:tr w:rsidR="002C5FE9" w:rsidRPr="00F51980" w14:paraId="0ED5EB47" w14:textId="77777777" w:rsidTr="000C09F1">
        <w:trPr>
          <w:trHeight w:val="286"/>
        </w:trPr>
        <w:tc>
          <w:tcPr>
            <w:tcW w:w="3591" w:type="dxa"/>
            <w:gridSpan w:val="3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6BD45565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591" w:type="dxa"/>
            <w:gridSpan w:val="5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4BDCFDD3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91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7802647C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2C5FE9" w:rsidRPr="00F51980" w14:paraId="5547CCE3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FAFAA95" w14:textId="77777777" w:rsidR="002C5FE9" w:rsidRPr="00F51980" w:rsidRDefault="002C5FE9" w:rsidP="005260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7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12FDAEA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3EE131B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46" w:type="dxa"/>
            <w:gridSpan w:val="4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F5FD351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A3AA278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2677997B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9" w:rsidRPr="00F51980" w14:paraId="2799BE79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E8C0C10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DB7955C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6E9B234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E664F2D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5F86CD4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0673E80C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9" w:rsidRPr="00F51980" w14:paraId="18912C93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02CDE94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Licence No: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463BD90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16C296F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D7E654A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50072D1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3D4198D6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9" w:rsidRPr="00F51980" w14:paraId="7EAC2266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467CD49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D3B20BD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063EDD8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4A8429F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610AEB9" w14:textId="77777777" w:rsidR="002C5FE9" w:rsidRPr="00F51980" w:rsidRDefault="002C5FE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690BA454" w14:textId="77777777" w:rsidR="002C5FE9" w:rsidRPr="00F51980" w:rsidRDefault="002C5FE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3AAEE6F0" w:rsidR="00F2444D" w:rsidRPr="002C5FE9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2C5FE9" w:rsidSect="00964331">
      <w:headerReference w:type="default" r:id="rId10"/>
      <w:footerReference w:type="default" r:id="rId11"/>
      <w:pgSz w:w="11907" w:h="16839"/>
      <w:pgMar w:top="720" w:right="386" w:bottom="720" w:left="553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37C56" w14:textId="77777777" w:rsidR="00964331" w:rsidRDefault="00964331" w:rsidP="0096433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865CBDA" w14:textId="2BEE7463" w:rsidR="00964331" w:rsidRDefault="00964331" w:rsidP="00964331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6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617B8ED5" w:rsidR="004D53C8" w:rsidRPr="00964331" w:rsidRDefault="004D53C8" w:rsidP="00964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3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1"/>
      <w:gridCol w:w="6564"/>
      <w:gridCol w:w="425"/>
      <w:gridCol w:w="2033"/>
    </w:tblGrid>
    <w:tr w:rsidR="00297BCF" w:rsidRPr="00C06468" w14:paraId="00B8756D" w14:textId="77777777" w:rsidTr="00C06468">
      <w:trPr>
        <w:trHeight w:val="1427"/>
      </w:trPr>
      <w:tc>
        <w:tcPr>
          <w:tcW w:w="1601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C54861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4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C54861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C54861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C54861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C54861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2033" w:type="dxa"/>
          <w:shd w:val="clear" w:color="auto" w:fill="auto"/>
        </w:tcPr>
        <w:p w14:paraId="59432A3E" w14:textId="77777777" w:rsidR="00297BCF" w:rsidRPr="00C06468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C06468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C06468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C06468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C54861" w:rsidRPr="00C06468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C06468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303CC3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304"/>
    <w:multiLevelType w:val="hybridMultilevel"/>
    <w:tmpl w:val="FA86AF2E"/>
    <w:lvl w:ilvl="0" w:tplc="E6E6CCD8">
      <w:start w:val="1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5F6696"/>
    <w:multiLevelType w:val="hybridMultilevel"/>
    <w:tmpl w:val="0D500312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77A54"/>
    <w:multiLevelType w:val="hybridMultilevel"/>
    <w:tmpl w:val="9D10123E"/>
    <w:lvl w:ilvl="0" w:tplc="0C09000F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1F6821CD"/>
    <w:multiLevelType w:val="hybridMultilevel"/>
    <w:tmpl w:val="E5D22A04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D486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A246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17E9A"/>
    <w:rsid w:val="000221C0"/>
    <w:rsid w:val="000247DD"/>
    <w:rsid w:val="000317FD"/>
    <w:rsid w:val="00083B02"/>
    <w:rsid w:val="000952DA"/>
    <w:rsid w:val="000C09F1"/>
    <w:rsid w:val="000C6C82"/>
    <w:rsid w:val="000E12FB"/>
    <w:rsid w:val="000E1D3F"/>
    <w:rsid w:val="000F6630"/>
    <w:rsid w:val="001104B9"/>
    <w:rsid w:val="00111030"/>
    <w:rsid w:val="001171AF"/>
    <w:rsid w:val="00142703"/>
    <w:rsid w:val="00157C53"/>
    <w:rsid w:val="001650CC"/>
    <w:rsid w:val="00177C73"/>
    <w:rsid w:val="00195E30"/>
    <w:rsid w:val="001A7278"/>
    <w:rsid w:val="001D6882"/>
    <w:rsid w:val="001F6B31"/>
    <w:rsid w:val="0021373D"/>
    <w:rsid w:val="00214C1E"/>
    <w:rsid w:val="0022359E"/>
    <w:rsid w:val="00252D92"/>
    <w:rsid w:val="00267F34"/>
    <w:rsid w:val="0027623A"/>
    <w:rsid w:val="002807D0"/>
    <w:rsid w:val="002834EB"/>
    <w:rsid w:val="00297BCF"/>
    <w:rsid w:val="002B2CF6"/>
    <w:rsid w:val="002C3DFB"/>
    <w:rsid w:val="002C5FE9"/>
    <w:rsid w:val="002C6C22"/>
    <w:rsid w:val="002F604B"/>
    <w:rsid w:val="002F62AE"/>
    <w:rsid w:val="00323A4A"/>
    <w:rsid w:val="00334C29"/>
    <w:rsid w:val="0035018B"/>
    <w:rsid w:val="0036405F"/>
    <w:rsid w:val="00373318"/>
    <w:rsid w:val="0037527F"/>
    <w:rsid w:val="00380E62"/>
    <w:rsid w:val="004206E2"/>
    <w:rsid w:val="00421E46"/>
    <w:rsid w:val="0042414F"/>
    <w:rsid w:val="00440309"/>
    <w:rsid w:val="0045605A"/>
    <w:rsid w:val="0047529A"/>
    <w:rsid w:val="00480157"/>
    <w:rsid w:val="00487E7A"/>
    <w:rsid w:val="004A293D"/>
    <w:rsid w:val="004B178D"/>
    <w:rsid w:val="004D53C8"/>
    <w:rsid w:val="004E1B07"/>
    <w:rsid w:val="004E3788"/>
    <w:rsid w:val="005016DD"/>
    <w:rsid w:val="00510D67"/>
    <w:rsid w:val="0051246C"/>
    <w:rsid w:val="0051381B"/>
    <w:rsid w:val="00546F98"/>
    <w:rsid w:val="0057268A"/>
    <w:rsid w:val="00574BE1"/>
    <w:rsid w:val="00593EA6"/>
    <w:rsid w:val="005A7BD8"/>
    <w:rsid w:val="005C4CEB"/>
    <w:rsid w:val="005C54EB"/>
    <w:rsid w:val="005D15D8"/>
    <w:rsid w:val="005D4764"/>
    <w:rsid w:val="005E1F9E"/>
    <w:rsid w:val="005E3B7A"/>
    <w:rsid w:val="005E579E"/>
    <w:rsid w:val="006023BB"/>
    <w:rsid w:val="00621F8A"/>
    <w:rsid w:val="00672703"/>
    <w:rsid w:val="00675BFA"/>
    <w:rsid w:val="006829FF"/>
    <w:rsid w:val="00693C73"/>
    <w:rsid w:val="006A5E62"/>
    <w:rsid w:val="00702AD8"/>
    <w:rsid w:val="00723DB6"/>
    <w:rsid w:val="00742C27"/>
    <w:rsid w:val="00776CF9"/>
    <w:rsid w:val="00790BAB"/>
    <w:rsid w:val="007B6157"/>
    <w:rsid w:val="007B7D76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900E23"/>
    <w:rsid w:val="009053F6"/>
    <w:rsid w:val="00905593"/>
    <w:rsid w:val="00943C70"/>
    <w:rsid w:val="00964331"/>
    <w:rsid w:val="00972813"/>
    <w:rsid w:val="00980CF9"/>
    <w:rsid w:val="00990A51"/>
    <w:rsid w:val="00993587"/>
    <w:rsid w:val="009B13AA"/>
    <w:rsid w:val="009B2E7E"/>
    <w:rsid w:val="009B4EDA"/>
    <w:rsid w:val="00A042E4"/>
    <w:rsid w:val="00A405F1"/>
    <w:rsid w:val="00A448E8"/>
    <w:rsid w:val="00A86BFA"/>
    <w:rsid w:val="00AA192B"/>
    <w:rsid w:val="00AB1A6C"/>
    <w:rsid w:val="00AC5E99"/>
    <w:rsid w:val="00AD33C0"/>
    <w:rsid w:val="00AD64F7"/>
    <w:rsid w:val="00AE1988"/>
    <w:rsid w:val="00B0048B"/>
    <w:rsid w:val="00B03426"/>
    <w:rsid w:val="00B333D0"/>
    <w:rsid w:val="00B67B74"/>
    <w:rsid w:val="00BD341B"/>
    <w:rsid w:val="00BD4CED"/>
    <w:rsid w:val="00C06468"/>
    <w:rsid w:val="00C06F7A"/>
    <w:rsid w:val="00C27871"/>
    <w:rsid w:val="00C30D4D"/>
    <w:rsid w:val="00C31B45"/>
    <w:rsid w:val="00C4623B"/>
    <w:rsid w:val="00C54861"/>
    <w:rsid w:val="00C9704D"/>
    <w:rsid w:val="00CB475D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23E83"/>
    <w:rsid w:val="00E656E5"/>
    <w:rsid w:val="00E661AE"/>
    <w:rsid w:val="00E81E88"/>
    <w:rsid w:val="00EA0584"/>
    <w:rsid w:val="00EA182A"/>
    <w:rsid w:val="00EC5048"/>
    <w:rsid w:val="00EF0D0E"/>
    <w:rsid w:val="00EF0D14"/>
    <w:rsid w:val="00F11C3B"/>
    <w:rsid w:val="00F2444D"/>
    <w:rsid w:val="00F32496"/>
    <w:rsid w:val="00F50580"/>
    <w:rsid w:val="00F63E3A"/>
    <w:rsid w:val="00F70CC5"/>
    <w:rsid w:val="00F75335"/>
    <w:rsid w:val="00FA5A39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DCB7413E-2F8D-4E14-80D4-4F90CAC62AD9}"/>
</file>

<file path=customXml/itemProps2.xml><?xml version="1.0" encoding="utf-8"?>
<ds:datastoreItem xmlns:ds="http://schemas.openxmlformats.org/officeDocument/2006/customXml" ds:itemID="{311447AF-9A69-48DE-BABC-983FB2083443}"/>
</file>

<file path=customXml/itemProps3.xml><?xml version="1.0" encoding="utf-8"?>
<ds:datastoreItem xmlns:ds="http://schemas.openxmlformats.org/officeDocument/2006/customXml" ds:itemID="{F37D70B9-7800-4449-8D93-CA50171FFD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14</cp:revision>
  <cp:lastPrinted>2018-04-16T01:05:00Z</cp:lastPrinted>
  <dcterms:created xsi:type="dcterms:W3CDTF">2019-01-24T01:52:00Z</dcterms:created>
  <dcterms:modified xsi:type="dcterms:W3CDTF">2020-03-09T23:41:00Z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