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3E068C" w:rsidRPr="003E068C" w14:paraId="78411728" w14:textId="77777777" w:rsidTr="00CE2267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2C6D4D74" w14:textId="77777777" w:rsidR="003E068C" w:rsidRPr="003E068C" w:rsidRDefault="003E068C" w:rsidP="003E068C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3E068C" w:rsidRPr="003E068C" w14:paraId="61F0D476" w14:textId="77777777" w:rsidTr="00F756B9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74224653" w14:textId="77777777" w:rsidR="003E068C" w:rsidRPr="003E068C" w:rsidRDefault="003E068C" w:rsidP="00645566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3E068C" w:rsidRPr="003E068C" w14:paraId="37F1CEC0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F13ABE0" w14:textId="77777777" w:rsidR="003E068C" w:rsidRPr="003E068C" w:rsidRDefault="003E068C" w:rsidP="003E068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0B597A0" w14:textId="77777777" w:rsidR="003E068C" w:rsidRPr="003E068C" w:rsidRDefault="003E068C" w:rsidP="003E068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E068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E068C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3E068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E068C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3E068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86BAA7" w14:textId="77777777" w:rsidR="003E068C" w:rsidRPr="003E068C" w:rsidRDefault="003E068C" w:rsidP="003E068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8B3773B" w14:textId="77777777" w:rsidR="003E068C" w:rsidRPr="003E068C" w:rsidRDefault="003E068C" w:rsidP="003E068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3E068C" w:rsidRPr="003E068C" w14:paraId="60BC1913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52957E0E" w14:textId="77777777" w:rsidR="003E068C" w:rsidRPr="003E068C" w:rsidRDefault="003E068C" w:rsidP="003E068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4C11C4EA" w14:textId="77777777" w:rsidR="003E068C" w:rsidRPr="003E068C" w:rsidRDefault="003E068C" w:rsidP="003E068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3E068C" w:rsidRPr="003E068C" w14:paraId="5BE7C01A" w14:textId="77777777" w:rsidTr="00645566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B1AE677" w14:textId="77777777" w:rsidR="003E068C" w:rsidRPr="003E068C" w:rsidRDefault="003E068C" w:rsidP="003E068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20820AC" w14:textId="77777777" w:rsidR="003E068C" w:rsidRPr="003E068C" w:rsidRDefault="003E068C" w:rsidP="003E068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DA3E3A" w14:textId="77777777" w:rsidR="003E068C" w:rsidRPr="003E068C" w:rsidRDefault="003E068C" w:rsidP="003E068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B920571" w14:textId="77777777" w:rsidR="003E068C" w:rsidRPr="003E068C" w:rsidRDefault="003E068C" w:rsidP="003E068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3E068C" w:rsidRPr="003E068C" w14:paraId="19278E5C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4C18F9E" w14:textId="77777777" w:rsidR="003E068C" w:rsidRPr="003E068C" w:rsidRDefault="003E068C" w:rsidP="003E068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70AF88FF" w14:textId="77777777" w:rsidR="003E068C" w:rsidRPr="003E068C" w:rsidRDefault="003E068C" w:rsidP="003E068C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E068C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3E068C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78AEFFF3" w14:textId="3C647400" w:rsidR="003E068C" w:rsidRPr="001B36BC" w:rsidRDefault="003E068C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57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7664"/>
        <w:gridCol w:w="784"/>
        <w:gridCol w:w="784"/>
        <w:gridCol w:w="875"/>
      </w:tblGrid>
      <w:tr w:rsidR="00373318" w:rsidRPr="001B36BC" w14:paraId="7F4901FD" w14:textId="77777777" w:rsidTr="00461DC9">
        <w:trPr>
          <w:cantSplit/>
          <w:trHeight w:hRule="exact" w:val="397"/>
          <w:tblHeader/>
        </w:trPr>
        <w:tc>
          <w:tcPr>
            <w:tcW w:w="650" w:type="dxa"/>
            <w:shd w:val="clear" w:color="auto" w:fill="F2F2F2" w:themeFill="background1" w:themeFillShade="F2"/>
            <w:vAlign w:val="center"/>
          </w:tcPr>
          <w:p w14:paraId="0BE67691" w14:textId="0A504A89" w:rsidR="00373318" w:rsidRPr="001B36BC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B36BC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64" w:type="dxa"/>
            <w:shd w:val="clear" w:color="auto" w:fill="F2F2F2" w:themeFill="background1" w:themeFillShade="F2"/>
            <w:vAlign w:val="center"/>
          </w:tcPr>
          <w:p w14:paraId="235F4423" w14:textId="77777777" w:rsidR="00373318" w:rsidRPr="001B36BC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B36BC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4" w:type="dxa"/>
            <w:shd w:val="clear" w:color="auto" w:fill="F2F2F2" w:themeFill="background1" w:themeFillShade="F2"/>
            <w:vAlign w:val="center"/>
          </w:tcPr>
          <w:p w14:paraId="18C5B3AE" w14:textId="34035AEE" w:rsidR="00373318" w:rsidRPr="001B36BC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B36BC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4" w:type="dxa"/>
            <w:shd w:val="clear" w:color="auto" w:fill="F2F2F2" w:themeFill="background1" w:themeFillShade="F2"/>
            <w:vAlign w:val="center"/>
          </w:tcPr>
          <w:p w14:paraId="738AE031" w14:textId="2178C6C8" w:rsidR="00373318" w:rsidRPr="001B36BC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B36BC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75" w:type="dxa"/>
            <w:shd w:val="clear" w:color="auto" w:fill="F2F2F2" w:themeFill="background1" w:themeFillShade="F2"/>
            <w:vAlign w:val="center"/>
          </w:tcPr>
          <w:p w14:paraId="31C7AAAB" w14:textId="7DDEFC35" w:rsidR="00373318" w:rsidRPr="001B36BC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B36BC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461DC9" w:rsidRPr="001B36BC" w14:paraId="4641B90A" w14:textId="77777777" w:rsidTr="00094676">
        <w:trPr>
          <w:cantSplit/>
          <w:trHeight w:val="355"/>
        </w:trPr>
        <w:tc>
          <w:tcPr>
            <w:tcW w:w="10757" w:type="dxa"/>
            <w:gridSpan w:val="5"/>
            <w:shd w:val="clear" w:color="auto" w:fill="auto"/>
            <w:vAlign w:val="center"/>
          </w:tcPr>
          <w:p w14:paraId="7606A66F" w14:textId="3A9A5A3A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Note: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This ITR is intended for overhead line (OHL) distribution systems 33 kV and below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as per SS-E109</w:t>
            </w: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 xml:space="preserve">. For distribution and transmission systems above 33 kV then direction will be provided by the engineer. </w:t>
            </w:r>
          </w:p>
        </w:tc>
      </w:tr>
      <w:tr w:rsidR="00461DC9" w:rsidRPr="001B36BC" w14:paraId="4F3DA509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4988A0B7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198A693F" w14:textId="5E3CEC47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B36BC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nameplate details are as per datasheet and equipment labelling is as per GA.</w:t>
            </w:r>
          </w:p>
        </w:tc>
        <w:tc>
          <w:tcPr>
            <w:tcW w:w="784" w:type="dxa"/>
            <w:vAlign w:val="center"/>
          </w:tcPr>
          <w:p w14:paraId="6DF4446A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4EF18EFE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2407831D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4587CBDF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5F773B48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7C2A14A4" w14:textId="1687D6E9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B36BC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correct signage has been installed as per design.</w:t>
            </w:r>
          </w:p>
        </w:tc>
        <w:tc>
          <w:tcPr>
            <w:tcW w:w="784" w:type="dxa"/>
            <w:vAlign w:val="center"/>
          </w:tcPr>
          <w:p w14:paraId="7566CF76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0431D3B0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0692B71F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302A1BC2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62647BE3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43F1A9B4" w14:textId="777E5B64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location and orientation is correct</w:t>
            </w:r>
            <w:r w:rsidR="00754DD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290829FF" w14:textId="0D23C10E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393FD9AE" w14:textId="6B71F07C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618EAAF8" w14:textId="708CFA79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63617331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4FFF449C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0EF7E719" w14:textId="57E19E91" w:rsidR="00461DC9" w:rsidRPr="001B36BC" w:rsidRDefault="00754DD1" w:rsidP="00461DC9">
            <w:pPr>
              <w:pStyle w:val="TableTextform"/>
              <w:spacing w:afterLines="40" w:after="96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the overall pole installation is with the installation specification tolerances</w:t>
            </w:r>
          </w:p>
        </w:tc>
        <w:tc>
          <w:tcPr>
            <w:tcW w:w="784" w:type="dxa"/>
            <w:vAlign w:val="center"/>
          </w:tcPr>
          <w:p w14:paraId="57695610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7F17958D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46D13816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34E7CA99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5A77AF67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3C90D8A9" w14:textId="01F87D9C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Confirm all components are free from damage, contamination or corrosion.</w:t>
            </w:r>
          </w:p>
        </w:tc>
        <w:tc>
          <w:tcPr>
            <w:tcW w:w="784" w:type="dxa"/>
            <w:vAlign w:val="center"/>
          </w:tcPr>
          <w:p w14:paraId="1BD4A7DC" w14:textId="534EF463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48385BF1" w14:textId="5AE6621E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352C0F28" w14:textId="2FB2013E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130CB47F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6E4A9B18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3F2CCFF2" w14:textId="00FD4C7A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B36BC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phase indication/ marking has been fitted where required.</w:t>
            </w:r>
          </w:p>
        </w:tc>
        <w:tc>
          <w:tcPr>
            <w:tcW w:w="784" w:type="dxa"/>
            <w:vAlign w:val="center"/>
          </w:tcPr>
          <w:p w14:paraId="353243DE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64626407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2DA44C37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05D08FCC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46A3F04F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1A46EF74" w14:textId="7B83B557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the cross arm and all equipment is correctly installed and securely mounted. </w:t>
            </w:r>
          </w:p>
        </w:tc>
        <w:tc>
          <w:tcPr>
            <w:tcW w:w="784" w:type="dxa"/>
            <w:vAlign w:val="center"/>
          </w:tcPr>
          <w:p w14:paraId="2E5CE612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3CF30B78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530BC6A5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4CCD981D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3617DF24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4CD83F98" w14:textId="3847362A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>Confirm insulators are as per design, are the correct type and rating, are clean, undamaged, complete and installed correctly.</w:t>
            </w:r>
          </w:p>
        </w:tc>
        <w:tc>
          <w:tcPr>
            <w:tcW w:w="784" w:type="dxa"/>
            <w:vAlign w:val="center"/>
          </w:tcPr>
          <w:p w14:paraId="1F0C8A0E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3F18FAC6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3C5966E8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5EC34E6B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529EFCDB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38574170" w14:textId="521DFCF5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>Confirm that the pole embedded depth is as per the drawing.</w:t>
            </w:r>
          </w:p>
        </w:tc>
        <w:tc>
          <w:tcPr>
            <w:tcW w:w="784" w:type="dxa"/>
            <w:vAlign w:val="center"/>
          </w:tcPr>
          <w:p w14:paraId="06764467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022AC750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3E2CFBC3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3E967A99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282A9852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05225AE2" w14:textId="7DC38DA5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>Confirm that no subsidence of backfill has occurred around the pole.</w:t>
            </w:r>
          </w:p>
        </w:tc>
        <w:tc>
          <w:tcPr>
            <w:tcW w:w="784" w:type="dxa"/>
            <w:vAlign w:val="center"/>
          </w:tcPr>
          <w:p w14:paraId="12054275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6ED33860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3826ABB8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6335ED1F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37DAC15C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5E38BEFC" w14:textId="4F54A826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>Confirm stays and stay insulators for correct installation and tension.</w:t>
            </w:r>
          </w:p>
        </w:tc>
        <w:tc>
          <w:tcPr>
            <w:tcW w:w="784" w:type="dxa"/>
            <w:vAlign w:val="center"/>
          </w:tcPr>
          <w:p w14:paraId="4203BE36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24A4F057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66A50176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4181DDB3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5A5B936C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063371A7" w14:textId="7201EFAD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>Confirm that there is no subsidence around the stay block.</w:t>
            </w:r>
          </w:p>
        </w:tc>
        <w:tc>
          <w:tcPr>
            <w:tcW w:w="784" w:type="dxa"/>
            <w:vAlign w:val="center"/>
          </w:tcPr>
          <w:p w14:paraId="7E9BB7DB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36E9427F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2DA8D861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35284043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58832214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39BF4D41" w14:textId="106B952D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>Confirm that all stay/ guy wires are effectively bonded to the pole earthing system or insulator installed.</w:t>
            </w:r>
          </w:p>
        </w:tc>
        <w:tc>
          <w:tcPr>
            <w:tcW w:w="784" w:type="dxa"/>
            <w:vAlign w:val="center"/>
          </w:tcPr>
          <w:p w14:paraId="7B039758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53D1F7EA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3920AA0B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2774765D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76526A86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52CD977B" w14:textId="35495FED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</w:t>
            </w:r>
            <w:r w:rsidR="002E2E42">
              <w:rPr>
                <w:rFonts w:ascii="Arial" w:hAnsi="Arial" w:cs="Arial"/>
                <w:sz w:val="18"/>
                <w:szCs w:val="18"/>
                <w:lang w:val="en-US"/>
              </w:rPr>
              <w:t>conductor</w:t>
            </w: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 xml:space="preserve"> installation and determine minimal stress on insulator stand-offs.</w:t>
            </w:r>
          </w:p>
        </w:tc>
        <w:tc>
          <w:tcPr>
            <w:tcW w:w="784" w:type="dxa"/>
            <w:vAlign w:val="center"/>
          </w:tcPr>
          <w:p w14:paraId="34392CD1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10790D51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0F00A988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5280B961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7AD5480E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633A2B8F" w14:textId="2E36DAED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>Confirm that surge arrestor earths are connected</w:t>
            </w:r>
            <w:bookmarkStart w:id="0" w:name="_GoBack"/>
            <w:bookmarkEnd w:id="0"/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 xml:space="preserve"> correctly and tight.</w:t>
            </w:r>
          </w:p>
        </w:tc>
        <w:tc>
          <w:tcPr>
            <w:tcW w:w="784" w:type="dxa"/>
            <w:vAlign w:val="center"/>
          </w:tcPr>
          <w:p w14:paraId="49A5EB22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7D3A5D8D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4323E122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68ADD9F2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2D4A7E7F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1DE391E0" w14:textId="1B6CB02A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>Confirm bird strike protection has been installed as per design.</w:t>
            </w:r>
          </w:p>
        </w:tc>
        <w:tc>
          <w:tcPr>
            <w:tcW w:w="784" w:type="dxa"/>
            <w:vAlign w:val="center"/>
          </w:tcPr>
          <w:p w14:paraId="3E5FF9A5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02F8FC6C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24F867AB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405DB94B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5092B9D1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27EF6796" w14:textId="6DBA3099" w:rsidR="00461DC9" w:rsidRPr="001B36BC" w:rsidRDefault="00BB40B8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B40B8">
              <w:rPr>
                <w:rFonts w:ascii="Arial" w:hAnsi="Arial" w:cs="Arial"/>
                <w:sz w:val="18"/>
                <w:szCs w:val="18"/>
                <w:lang w:val="en-US"/>
              </w:rPr>
              <w:t>Confirm all earthing is as per design, is securely fitted and continuity results recorded in table</w:t>
            </w:r>
          </w:p>
        </w:tc>
        <w:tc>
          <w:tcPr>
            <w:tcW w:w="784" w:type="dxa"/>
            <w:vAlign w:val="center"/>
          </w:tcPr>
          <w:p w14:paraId="2665A51C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247BDED1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3F1FC1E1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752BF52F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681838E2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044B2466" w14:textId="02A36F14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>Confirm conductor</w:t>
            </w:r>
            <w:r w:rsidR="00817EBB">
              <w:rPr>
                <w:rFonts w:ascii="Arial" w:hAnsi="Arial" w:cs="Arial"/>
                <w:sz w:val="18"/>
                <w:szCs w:val="18"/>
                <w:lang w:val="en-US"/>
              </w:rPr>
              <w:t xml:space="preserve"> separation and </w:t>
            </w: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>clearances to pole, earth</w:t>
            </w:r>
            <w:r w:rsidR="00817EBB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 xml:space="preserve"> other conductors</w:t>
            </w:r>
            <w:r w:rsidR="00817EBB">
              <w:rPr>
                <w:rFonts w:ascii="Arial" w:hAnsi="Arial" w:cs="Arial"/>
                <w:sz w:val="18"/>
                <w:szCs w:val="18"/>
                <w:lang w:val="en-US"/>
              </w:rPr>
              <w:t xml:space="preserve"> and auxiliary pole hardware</w:t>
            </w: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4" w:type="dxa"/>
            <w:vAlign w:val="center"/>
          </w:tcPr>
          <w:p w14:paraId="51C01EEA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526EEA3F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041D5AAB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5FEB224D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5F25741D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3AE45FF7" w14:textId="0469B813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 xml:space="preserve">All operational items are correctly labelled as per </w:t>
            </w:r>
            <w:r w:rsidR="00817EBB">
              <w:rPr>
                <w:rFonts w:ascii="Arial" w:hAnsi="Arial" w:cs="Arial"/>
                <w:sz w:val="18"/>
                <w:szCs w:val="18"/>
                <w:lang w:val="en-US"/>
              </w:rPr>
              <w:t>the specification or standard drawings</w:t>
            </w: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4" w:type="dxa"/>
            <w:vAlign w:val="center"/>
          </w:tcPr>
          <w:p w14:paraId="664261FE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1BB63042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3766056E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66BCBAEB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537DDF37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1EE918CC" w14:textId="1FDFC008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If Applicable attach</w:t>
            </w: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 xml:space="preserve"> digital photos are recorded as required.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(Digital photos only required for poles with additional hardware or non-standard configurations)</w:t>
            </w:r>
          </w:p>
        </w:tc>
        <w:tc>
          <w:tcPr>
            <w:tcW w:w="784" w:type="dxa"/>
            <w:vAlign w:val="center"/>
          </w:tcPr>
          <w:p w14:paraId="6F691F73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2EE87AB6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27B85C61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C9" w:rsidRPr="001B36BC" w14:paraId="79D2322D" w14:textId="77777777" w:rsidTr="00461DC9">
        <w:trPr>
          <w:cantSplit/>
          <w:trHeight w:val="355"/>
        </w:trPr>
        <w:tc>
          <w:tcPr>
            <w:tcW w:w="650" w:type="dxa"/>
            <w:shd w:val="clear" w:color="auto" w:fill="auto"/>
            <w:vAlign w:val="center"/>
          </w:tcPr>
          <w:p w14:paraId="3D9389DA" w14:textId="77777777" w:rsidR="00461DC9" w:rsidRPr="001B36BC" w:rsidRDefault="00461DC9" w:rsidP="00461DC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601C46D0" w14:textId="456A3D08" w:rsidR="00461DC9" w:rsidRPr="001B36BC" w:rsidRDefault="00461DC9" w:rsidP="00461DC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a</w:t>
            </w:r>
            <w:r w:rsidRPr="001B36BC">
              <w:rPr>
                <w:rFonts w:ascii="Arial" w:hAnsi="Arial" w:cs="Arial"/>
                <w:sz w:val="18"/>
                <w:szCs w:val="18"/>
                <w:lang w:val="en-US"/>
              </w:rPr>
              <w:t>ny modifications correctly red lined and as-constructed drawings submitted.</w:t>
            </w:r>
          </w:p>
        </w:tc>
        <w:tc>
          <w:tcPr>
            <w:tcW w:w="784" w:type="dxa"/>
            <w:vAlign w:val="center"/>
          </w:tcPr>
          <w:p w14:paraId="37D57281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129689A5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342B3D0F" w14:textId="77777777" w:rsidR="00461DC9" w:rsidRPr="001B36BC" w:rsidRDefault="00461DC9" w:rsidP="00461DC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4FAA9F" w14:textId="7B3B6F82" w:rsidR="00620D05" w:rsidRDefault="00620D05" w:rsidP="002C69F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83"/>
        <w:gridCol w:w="283"/>
        <w:gridCol w:w="1583"/>
        <w:gridCol w:w="118"/>
        <w:gridCol w:w="851"/>
        <w:gridCol w:w="708"/>
        <w:gridCol w:w="1843"/>
        <w:gridCol w:w="573"/>
        <w:gridCol w:w="138"/>
        <w:gridCol w:w="407"/>
        <w:gridCol w:w="583"/>
        <w:gridCol w:w="1987"/>
      </w:tblGrid>
      <w:tr w:rsidR="00BB40B8" w:rsidRPr="00DF0156" w14:paraId="53878D2E" w14:textId="77777777" w:rsidTr="00BB40B8">
        <w:trPr>
          <w:cantSplit/>
          <w:trHeight w:val="397"/>
        </w:trPr>
        <w:tc>
          <w:tcPr>
            <w:tcW w:w="10774" w:type="dxa"/>
            <w:gridSpan w:val="1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A08E80" w14:textId="3B800091" w:rsidR="00BB40B8" w:rsidRPr="00BB40B8" w:rsidRDefault="00BB40B8" w:rsidP="00BB40B8">
            <w:pPr>
              <w:pStyle w:val="TableHeadingform"/>
              <w:pageBreakBefore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EARTH </w:t>
            </w:r>
            <w:r w:rsidRPr="00DF0156">
              <w:rPr>
                <w:rFonts w:ascii="Arial" w:hAnsi="Arial" w:cs="Arial"/>
                <w:sz w:val="18"/>
                <w:szCs w:val="18"/>
              </w:rPr>
              <w:t xml:space="preserve">CONTINUITY (All </w:t>
            </w:r>
            <w:r>
              <w:rPr>
                <w:rFonts w:ascii="Arial" w:hAnsi="Arial" w:cs="Arial"/>
                <w:sz w:val="18"/>
                <w:szCs w:val="18"/>
              </w:rPr>
              <w:t>EP Bonds, Grids, Matts</w:t>
            </w:r>
            <w:r w:rsidRPr="00DF0156">
              <w:rPr>
                <w:rFonts w:ascii="Arial" w:hAnsi="Arial" w:cs="Arial"/>
                <w:sz w:val="18"/>
                <w:szCs w:val="18"/>
              </w:rPr>
              <w:t xml:space="preserve"> &amp; Stakes</w:t>
            </w:r>
            <w:r w:rsidR="0089479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N/A</w:t>
            </w:r>
            <w:r w:rsidR="00894795" w:rsidRPr="00DF01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4795" w:rsidRPr="00DF01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795" w:rsidRPr="00DF015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E2E42">
              <w:rPr>
                <w:rFonts w:ascii="Arial" w:hAnsi="Arial" w:cs="Arial"/>
                <w:sz w:val="18"/>
                <w:szCs w:val="18"/>
              </w:rPr>
            </w:r>
            <w:r w:rsidR="002E2E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94795" w:rsidRPr="00DF015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94795" w:rsidRPr="00DF0156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BB40B8" w:rsidRPr="00DF0156" w14:paraId="0DF88CDF" w14:textId="77777777" w:rsidTr="00BB40B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983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3FFEE5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sz w:val="18"/>
                <w:szCs w:val="18"/>
              </w:rPr>
              <w:t>Instrument Used:</w:t>
            </w:r>
          </w:p>
        </w:tc>
        <w:tc>
          <w:tcPr>
            <w:tcW w:w="879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C226139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B40B8" w:rsidRPr="00DF0156" w14:paraId="03675428" w14:textId="77777777" w:rsidTr="00BB40B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535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40ED3A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669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D995F9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25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5B4B60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BB40B8" w:rsidRPr="00DF0156" w14:paraId="4B823E66" w14:textId="77777777" w:rsidTr="00BB40B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0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1BB4F71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Test Point </w:t>
            </w:r>
            <w:proofErr w:type="gramStart"/>
            <w:r w:rsidRPr="00DF0156">
              <w:rPr>
                <w:rFonts w:ascii="Arial" w:eastAsia="Times New Roman" w:hAnsi="Arial" w:cs="Arial"/>
                <w:b/>
                <w:sz w:val="18"/>
                <w:szCs w:val="18"/>
              </w:rPr>
              <w:t>A</w:t>
            </w:r>
            <w:proofErr w:type="gramEnd"/>
            <w:r w:rsidRPr="00DF015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9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9E3486B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b/>
                <w:sz w:val="18"/>
                <w:szCs w:val="18"/>
              </w:rPr>
              <w:t>Test Point B ID</w:t>
            </w: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F5DE459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b/>
                <w:sz w:val="18"/>
                <w:szCs w:val="18"/>
              </w:rPr>
              <w:t>Resistance (Ω)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00E1300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Test Point </w:t>
            </w:r>
            <w:proofErr w:type="gramStart"/>
            <w:r w:rsidRPr="00DF0156">
              <w:rPr>
                <w:rFonts w:ascii="Arial" w:eastAsia="Times New Roman" w:hAnsi="Arial" w:cs="Arial"/>
                <w:b/>
                <w:sz w:val="18"/>
                <w:szCs w:val="18"/>
              </w:rPr>
              <w:t>A</w:t>
            </w:r>
            <w:proofErr w:type="gramEnd"/>
            <w:r w:rsidRPr="00DF015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70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6FBA81D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b/>
                <w:sz w:val="18"/>
                <w:szCs w:val="18"/>
              </w:rPr>
              <w:t>Test Point B ID</w:t>
            </w: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F6D3474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b/>
                <w:sz w:val="18"/>
                <w:szCs w:val="18"/>
              </w:rPr>
              <w:t>Resistance (Ω)</w:t>
            </w:r>
          </w:p>
        </w:tc>
      </w:tr>
      <w:tr w:rsidR="00BB40B8" w:rsidRPr="00DF0156" w14:paraId="69EC40EE" w14:textId="77777777" w:rsidTr="00BB40B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0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A0BD6C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8FC76D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E28FB7" w14:textId="6EF713B2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B047A2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B8D7C3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23A195F" w14:textId="1FF752B8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BB40B8" w:rsidRPr="00DF0156" w14:paraId="74530BA4" w14:textId="77777777" w:rsidTr="00BB40B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0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83C820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A1290E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B09EC2" w14:textId="626754D9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C73373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0D7462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C369085" w14:textId="2C1F06BA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BB40B8" w:rsidRPr="00DF0156" w14:paraId="5661F582" w14:textId="77777777" w:rsidTr="00BB40B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0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F27DCD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D0F89D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DE8264" w14:textId="166CDE82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3D0A9F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CD5CDC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47061BA" w14:textId="50D7F30C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BB40B8" w:rsidRPr="00DF0156" w14:paraId="1A0E19D6" w14:textId="77777777" w:rsidTr="00BB40B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0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146D5F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B493A1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905137" w14:textId="244950F8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88A0FF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950D6A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F304685" w14:textId="0EF10A8B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BB40B8" w:rsidRPr="00DF0156" w14:paraId="06ABA1D5" w14:textId="77777777" w:rsidTr="00BB40B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0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01DF17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D83F9D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0D1DBD" w14:textId="00A21D2C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3A9BDF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7AAD66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95B17C5" w14:textId="4C030174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BB40B8" w:rsidRPr="00DF0156" w14:paraId="742596FD" w14:textId="77777777" w:rsidTr="00BB40B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0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6C23E0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A90465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1A5D1F" w14:textId="006868B6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737013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9F6A3D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EBB57D6" w14:textId="4601FB4A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BB40B8" w:rsidRPr="00DF0156" w14:paraId="149D6560" w14:textId="77777777" w:rsidTr="00BB40B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0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1E6304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C97B13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8373F2" w14:textId="4064DCDD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040845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BE1490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7279575" w14:textId="26EFC0CE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BB40B8" w:rsidRPr="00DF0156" w14:paraId="2886C1C1" w14:textId="77777777" w:rsidTr="00BB40B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0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46CC5E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1B30B4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283B4B" w14:textId="4CFE5245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774DD0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F10CCB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9846E43" w14:textId="69F0B201" w:rsidR="00BB40B8" w:rsidRPr="00DF0156" w:rsidRDefault="003F1BA6" w:rsidP="003F1BA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BB40B8" w:rsidRPr="00DF0156" w14:paraId="039C833C" w14:textId="77777777" w:rsidTr="00BB40B8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5243" w:type="dxa"/>
            <w:gridSpan w:val="7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F9E9C4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sz w:val="18"/>
                <w:szCs w:val="18"/>
              </w:rPr>
              <w:t xml:space="preserve">Point to Point Confirmed      Y </w:t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E2E42">
              <w:rPr>
                <w:rFonts w:ascii="Arial" w:eastAsia="Times New Roman" w:hAnsi="Arial" w:cs="Arial"/>
                <w:sz w:val="18"/>
                <w:szCs w:val="18"/>
              </w:rPr>
            </w:r>
            <w:r w:rsidR="002E2E4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E2E42">
              <w:rPr>
                <w:rFonts w:ascii="Arial" w:eastAsia="Times New Roman" w:hAnsi="Arial" w:cs="Arial"/>
                <w:sz w:val="18"/>
                <w:szCs w:val="18"/>
              </w:rPr>
            </w:r>
            <w:r w:rsidR="002E2E4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31" w:type="dxa"/>
            <w:gridSpan w:val="6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89DAD2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sz w:val="18"/>
                <w:szCs w:val="18"/>
              </w:rPr>
              <w:t xml:space="preserve">Continuity Compliance      Pass </w:t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E2E42">
              <w:rPr>
                <w:rFonts w:ascii="Arial" w:eastAsia="Times New Roman" w:hAnsi="Arial" w:cs="Arial"/>
                <w:sz w:val="18"/>
                <w:szCs w:val="18"/>
              </w:rPr>
            </w:r>
            <w:r w:rsidR="002E2E4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t xml:space="preserve">     Fail </w:t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E2E42">
              <w:rPr>
                <w:rFonts w:ascii="Arial" w:eastAsia="Times New Roman" w:hAnsi="Arial" w:cs="Arial"/>
                <w:sz w:val="18"/>
                <w:szCs w:val="18"/>
              </w:rPr>
            </w:r>
            <w:r w:rsidR="002E2E4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</w:p>
        </w:tc>
      </w:tr>
      <w:tr w:rsidR="00BB40B8" w:rsidRPr="00DF0156" w14:paraId="18C730D1" w14:textId="77777777" w:rsidTr="004C52CA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774" w:type="dxa"/>
            <w:gridSpan w:val="13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6BA0F440" w14:textId="704A7188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EARTH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LOOP IMPEDANCE (CLAMP ON </w:t>
            </w: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TEST</w:t>
            </w:r>
            <w:r w:rsidRPr="00894795">
              <w:rPr>
                <w:rFonts w:ascii="Arial" w:eastAsia="Times New Roman" w:hAnsi="Arial" w:cs="Arial"/>
                <w:bCs/>
                <w:sz w:val="18"/>
                <w:szCs w:val="18"/>
              </w:rPr>
              <w:t>)</w:t>
            </w:r>
            <w:r w:rsidR="00894795" w:rsidRPr="0089479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</w:t>
            </w:r>
            <w:proofErr w:type="gramEnd"/>
            <w:r w:rsidR="00894795" w:rsidRPr="0089479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="00894795" w:rsidRPr="00894795">
              <w:rPr>
                <w:rFonts w:ascii="Arial" w:hAnsi="Arial" w:cs="Arial"/>
                <w:b/>
                <w:sz w:val="18"/>
                <w:szCs w:val="18"/>
              </w:rPr>
              <w:t>N/A</w:t>
            </w:r>
            <w:r w:rsidR="00894795" w:rsidRPr="0089479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="00894795" w:rsidRPr="0089479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795" w:rsidRPr="0089479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2E2E42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2E2E42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="00894795" w:rsidRPr="0089479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B40B8" w:rsidRPr="00DF0156" w14:paraId="0311F1F8" w14:textId="77777777" w:rsidTr="004C52CA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983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A87541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sz w:val="18"/>
                <w:szCs w:val="18"/>
              </w:rPr>
              <w:t>Instrument Used:</w:t>
            </w:r>
          </w:p>
        </w:tc>
        <w:tc>
          <w:tcPr>
            <w:tcW w:w="879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55A70259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B40B8" w:rsidRPr="00DF0156" w14:paraId="0776274C" w14:textId="77777777" w:rsidTr="004C52CA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535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7C5E34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669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36EA0D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25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BDDA8D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BB40B8" w:rsidRPr="00DF0156" w14:paraId="34A4E4DB" w14:textId="77777777" w:rsidTr="004C52CA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74" w:type="dxa"/>
            <w:gridSpan w:val="1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5ACE3A71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51"/>
                <w:tab w:val="left" w:pos="1418"/>
                <w:tab w:val="left" w:pos="1985"/>
                <w:tab w:val="left" w:pos="8192"/>
                <w:tab w:val="left" w:pos="8759"/>
                <w:tab w:val="right" w:pos="8789"/>
                <w:tab w:val="left" w:pos="10072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sz w:val="18"/>
                <w:szCs w:val="18"/>
              </w:rPr>
              <w:t xml:space="preserve">Attach layout drawing to indicate test points </w:t>
            </w:r>
          </w:p>
        </w:tc>
      </w:tr>
      <w:tr w:rsidR="00BB40B8" w:rsidRPr="00DF0156" w14:paraId="0F0CA2FE" w14:textId="77777777" w:rsidTr="004C52CA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0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4EC7D4D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Test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609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F8FC158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b/>
                <w:sz w:val="18"/>
                <w:szCs w:val="18"/>
              </w:rPr>
              <w:t>Test Point</w:t>
            </w:r>
          </w:p>
        </w:tc>
        <w:tc>
          <w:tcPr>
            <w:tcW w:w="297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8F94D05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F0156">
              <w:rPr>
                <w:rFonts w:ascii="Arial" w:eastAsia="Times New Roman" w:hAnsi="Arial" w:cs="Arial"/>
                <w:b/>
                <w:sz w:val="18"/>
                <w:szCs w:val="18"/>
              </w:rPr>
              <w:t>Resistance (Ω)</w:t>
            </w:r>
          </w:p>
        </w:tc>
      </w:tr>
      <w:tr w:rsidR="00BB40B8" w:rsidRPr="00DF0156" w14:paraId="09DD5880" w14:textId="77777777" w:rsidTr="004C52CA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0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D5AC95" w14:textId="4C9FFE05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Earth Stake #1</w:t>
            </w:r>
          </w:p>
        </w:tc>
        <w:tc>
          <w:tcPr>
            <w:tcW w:w="609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4AC6D2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1BA0EF9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B40B8" w:rsidRPr="00DF0156" w14:paraId="65DCBD55" w14:textId="77777777" w:rsidTr="004C52CA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0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98EBAA" w14:textId="30E0E2BB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Earth Stake #2</w:t>
            </w:r>
          </w:p>
        </w:tc>
        <w:tc>
          <w:tcPr>
            <w:tcW w:w="609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957EFA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634E25B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B40B8" w:rsidRPr="00DF0156" w14:paraId="32319EC4" w14:textId="77777777" w:rsidTr="004C52CA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0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5864E1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9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23075F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CDE961C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B40B8" w:rsidRPr="00DF0156" w14:paraId="3F36395C" w14:textId="77777777" w:rsidTr="004C52CA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0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A4A2F0" w14:textId="77777777" w:rsidR="00BB40B8" w:rsidRPr="00DF0156" w:rsidRDefault="00BB40B8" w:rsidP="004C52CA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9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0BB3F2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B030DD2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B40B8" w:rsidRPr="00DF0156" w14:paraId="6CF9AB58" w14:textId="77777777" w:rsidTr="004C52CA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10774" w:type="dxa"/>
            <w:gridSpan w:val="13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AA07CA" w14:textId="77777777" w:rsidR="00BB40B8" w:rsidRPr="00DF0156" w:rsidRDefault="00BB40B8" w:rsidP="004C52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Results Acceptable</w:t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t xml:space="preserve">      Pass </w:t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E2E42">
              <w:rPr>
                <w:rFonts w:ascii="Arial" w:eastAsia="Times New Roman" w:hAnsi="Arial" w:cs="Arial"/>
                <w:sz w:val="18"/>
                <w:szCs w:val="18"/>
              </w:rPr>
            </w:r>
            <w:r w:rsidR="002E2E4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t xml:space="preserve">     Fail </w:t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E2E42">
              <w:rPr>
                <w:rFonts w:ascii="Arial" w:eastAsia="Times New Roman" w:hAnsi="Arial" w:cs="Arial"/>
                <w:sz w:val="18"/>
                <w:szCs w:val="18"/>
              </w:rPr>
            </w:r>
            <w:r w:rsidR="002E2E4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DF0156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</w:p>
        </w:tc>
      </w:tr>
      <w:tr w:rsidR="00620D05" w:rsidRPr="001B36BC" w14:paraId="3E5D8C79" w14:textId="77777777" w:rsidTr="00BB40B8">
        <w:trPr>
          <w:cantSplit/>
          <w:trHeight w:val="397"/>
        </w:trPr>
        <w:tc>
          <w:tcPr>
            <w:tcW w:w="10774" w:type="dxa"/>
            <w:gridSpan w:val="13"/>
            <w:shd w:val="clear" w:color="auto" w:fill="F2F2F2" w:themeFill="background1" w:themeFillShade="F2"/>
            <w:vAlign w:val="center"/>
          </w:tcPr>
          <w:p w14:paraId="61F991DC" w14:textId="77777777" w:rsidR="00620D05" w:rsidRPr="001B36BC" w:rsidRDefault="00620D05" w:rsidP="009E131E">
            <w:pPr>
              <w:pStyle w:val="TableHeadingform"/>
              <w:keepNext/>
              <w:pageBreakBefore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lastRenderedPageBreak/>
              <w:t>DIGITAL PHOTOGRAPHS</w:t>
            </w:r>
          </w:p>
        </w:tc>
      </w:tr>
      <w:tr w:rsidR="00620D05" w:rsidRPr="001B36BC" w14:paraId="0AA5BCF9" w14:textId="77777777" w:rsidTr="00BB40B8">
        <w:trPr>
          <w:cantSplit/>
          <w:trHeight w:val="694"/>
        </w:trPr>
        <w:tc>
          <w:tcPr>
            <w:tcW w:w="10774" w:type="dxa"/>
            <w:gridSpan w:val="13"/>
            <w:shd w:val="clear" w:color="auto" w:fill="auto"/>
            <w:vAlign w:val="center"/>
          </w:tcPr>
          <w:p w14:paraId="25E2D8D9" w14:textId="46BFE65C" w:rsidR="00620D05" w:rsidRPr="001B36BC" w:rsidRDefault="00620D05" w:rsidP="009E131E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756B9">
              <w:rPr>
                <w:rFonts w:ascii="Arial" w:hAnsi="Arial" w:cs="Arial"/>
                <w:sz w:val="18"/>
                <w:szCs w:val="18"/>
              </w:rPr>
              <w:t>Digital photos required: Digital photos of significant terminations are to be identified and submitted with this ITR.</w:t>
            </w:r>
            <w:r w:rsidR="00B4101C" w:rsidRPr="00F756B9">
              <w:rPr>
                <w:rFonts w:ascii="Arial" w:hAnsi="Arial" w:cs="Arial"/>
                <w:sz w:val="18"/>
                <w:szCs w:val="18"/>
              </w:rPr>
              <w:t xml:space="preserve"> Not applicable for standard or intermediate poles.</w:t>
            </w:r>
          </w:p>
        </w:tc>
      </w:tr>
      <w:tr w:rsidR="00620D05" w:rsidRPr="001B36BC" w14:paraId="7517358D" w14:textId="77777777" w:rsidTr="00BB40B8">
        <w:trPr>
          <w:cantSplit/>
          <w:trHeight w:val="340"/>
        </w:trPr>
        <w:tc>
          <w:tcPr>
            <w:tcW w:w="3566" w:type="dxa"/>
            <w:gridSpan w:val="4"/>
            <w:shd w:val="clear" w:color="auto" w:fill="F2F2F2" w:themeFill="background1" w:themeFillShade="F2"/>
            <w:vAlign w:val="center"/>
          </w:tcPr>
          <w:p w14:paraId="134F6285" w14:textId="77777777" w:rsidR="00620D05" w:rsidRPr="001B36BC" w:rsidRDefault="00620D05" w:rsidP="009E131E">
            <w:pPr>
              <w:pStyle w:val="TableTextform"/>
              <w:keepNext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6BC">
              <w:rPr>
                <w:rFonts w:ascii="Arial" w:hAnsi="Arial" w:cs="Arial"/>
                <w:b/>
                <w:sz w:val="18"/>
                <w:szCs w:val="18"/>
              </w:rPr>
              <w:t>Photo ID</w:t>
            </w:r>
          </w:p>
        </w:tc>
        <w:tc>
          <w:tcPr>
            <w:tcW w:w="4093" w:type="dxa"/>
            <w:gridSpan w:val="5"/>
            <w:shd w:val="clear" w:color="auto" w:fill="F2F2F2" w:themeFill="background1" w:themeFillShade="F2"/>
            <w:vAlign w:val="center"/>
          </w:tcPr>
          <w:p w14:paraId="6783356C" w14:textId="77777777" w:rsidR="00620D05" w:rsidRPr="001B36BC" w:rsidRDefault="00620D05" w:rsidP="009E13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6BC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3115" w:type="dxa"/>
            <w:gridSpan w:val="4"/>
            <w:shd w:val="clear" w:color="auto" w:fill="F2F2F2" w:themeFill="background1" w:themeFillShade="F2"/>
            <w:vAlign w:val="center"/>
          </w:tcPr>
          <w:p w14:paraId="2FA55769" w14:textId="77777777" w:rsidR="00620D05" w:rsidRPr="001B36BC" w:rsidRDefault="00620D05" w:rsidP="009E131E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Taken By</w:t>
            </w:r>
          </w:p>
        </w:tc>
      </w:tr>
      <w:tr w:rsidR="00620D05" w:rsidRPr="001B36BC" w14:paraId="56BF9FCC" w14:textId="77777777" w:rsidTr="00BB40B8">
        <w:trPr>
          <w:cantSplit/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66E5D55" w14:textId="77777777" w:rsidR="00620D05" w:rsidRPr="001B36BC" w:rsidRDefault="00620D05" w:rsidP="009E131E">
            <w:pPr>
              <w:pStyle w:val="tablenumberingform"/>
              <w:keepNext/>
              <w:numPr>
                <w:ilvl w:val="0"/>
                <w:numId w:val="10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9" w:type="dxa"/>
            <w:gridSpan w:val="3"/>
            <w:shd w:val="clear" w:color="auto" w:fill="auto"/>
            <w:vAlign w:val="center"/>
          </w:tcPr>
          <w:p w14:paraId="22FF4A24" w14:textId="77777777" w:rsidR="00620D05" w:rsidRPr="001B36BC" w:rsidRDefault="00620D05" w:rsidP="009E131E">
            <w:pPr>
              <w:pStyle w:val="TableTextform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36CC0CC3" w14:textId="77777777" w:rsidR="00620D05" w:rsidRPr="001B36BC" w:rsidRDefault="00620D05" w:rsidP="009E13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5" w:type="dxa"/>
            <w:gridSpan w:val="4"/>
            <w:shd w:val="clear" w:color="auto" w:fill="auto"/>
            <w:vAlign w:val="center"/>
          </w:tcPr>
          <w:p w14:paraId="4D126BD5" w14:textId="77777777" w:rsidR="00620D05" w:rsidRPr="001B36BC" w:rsidRDefault="00620D05" w:rsidP="009E131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20D05" w:rsidRPr="001B36BC" w14:paraId="0FDEB15F" w14:textId="77777777" w:rsidTr="00BB40B8">
        <w:trPr>
          <w:cantSplit/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06231A6" w14:textId="77777777" w:rsidR="00620D05" w:rsidRPr="001B36BC" w:rsidRDefault="00620D05" w:rsidP="009E131E">
            <w:pPr>
              <w:pStyle w:val="tablenumberingform"/>
              <w:keepNext/>
              <w:numPr>
                <w:ilvl w:val="0"/>
                <w:numId w:val="10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9" w:type="dxa"/>
            <w:gridSpan w:val="3"/>
            <w:shd w:val="clear" w:color="auto" w:fill="auto"/>
            <w:vAlign w:val="center"/>
          </w:tcPr>
          <w:p w14:paraId="22176D4C" w14:textId="77777777" w:rsidR="00620D05" w:rsidRPr="001B36BC" w:rsidRDefault="00620D05" w:rsidP="009E131E">
            <w:pPr>
              <w:pStyle w:val="TableTextform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77C8B4BA" w14:textId="77777777" w:rsidR="00620D05" w:rsidRPr="001B36BC" w:rsidRDefault="00620D05" w:rsidP="009E13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5" w:type="dxa"/>
            <w:gridSpan w:val="4"/>
            <w:shd w:val="clear" w:color="auto" w:fill="auto"/>
            <w:vAlign w:val="center"/>
          </w:tcPr>
          <w:p w14:paraId="69CA45A5" w14:textId="77777777" w:rsidR="00620D05" w:rsidRPr="001B36BC" w:rsidRDefault="00620D05" w:rsidP="009E131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20D05" w:rsidRPr="001B36BC" w14:paraId="48CFB455" w14:textId="77777777" w:rsidTr="00BB40B8">
        <w:trPr>
          <w:cantSplit/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D474899" w14:textId="77777777" w:rsidR="00620D05" w:rsidRPr="001B36BC" w:rsidRDefault="00620D05" w:rsidP="009E131E">
            <w:pPr>
              <w:pStyle w:val="tablenumberingform"/>
              <w:keepNext/>
              <w:numPr>
                <w:ilvl w:val="0"/>
                <w:numId w:val="10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9" w:type="dxa"/>
            <w:gridSpan w:val="3"/>
            <w:shd w:val="clear" w:color="auto" w:fill="auto"/>
            <w:vAlign w:val="center"/>
          </w:tcPr>
          <w:p w14:paraId="62B91389" w14:textId="77777777" w:rsidR="00620D05" w:rsidRPr="001B36BC" w:rsidRDefault="00620D05" w:rsidP="009E131E">
            <w:pPr>
              <w:pStyle w:val="TableTextform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712F55A5" w14:textId="77777777" w:rsidR="00620D05" w:rsidRPr="001B36BC" w:rsidRDefault="00620D05" w:rsidP="009E13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5" w:type="dxa"/>
            <w:gridSpan w:val="4"/>
            <w:shd w:val="clear" w:color="auto" w:fill="auto"/>
            <w:vAlign w:val="center"/>
          </w:tcPr>
          <w:p w14:paraId="3FF583D7" w14:textId="77777777" w:rsidR="00620D05" w:rsidRPr="001B36BC" w:rsidRDefault="00620D05" w:rsidP="009E131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20D05" w:rsidRPr="001B36BC" w14:paraId="08E0CED4" w14:textId="77777777" w:rsidTr="00BB40B8">
        <w:trPr>
          <w:cantSplit/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34609ED" w14:textId="77777777" w:rsidR="00620D05" w:rsidRPr="001B36BC" w:rsidRDefault="00620D05" w:rsidP="009E131E">
            <w:pPr>
              <w:pStyle w:val="tablenumberingform"/>
              <w:keepNext/>
              <w:numPr>
                <w:ilvl w:val="0"/>
                <w:numId w:val="10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9" w:type="dxa"/>
            <w:gridSpan w:val="3"/>
            <w:shd w:val="clear" w:color="auto" w:fill="auto"/>
            <w:vAlign w:val="center"/>
          </w:tcPr>
          <w:p w14:paraId="10F7BC44" w14:textId="77777777" w:rsidR="00620D05" w:rsidRPr="001B36BC" w:rsidRDefault="00620D05" w:rsidP="009E131E">
            <w:pPr>
              <w:pStyle w:val="TableTextform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0AFE3727" w14:textId="77777777" w:rsidR="00620D05" w:rsidRPr="001B36BC" w:rsidRDefault="00620D05" w:rsidP="009E13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5" w:type="dxa"/>
            <w:gridSpan w:val="4"/>
            <w:shd w:val="clear" w:color="auto" w:fill="auto"/>
            <w:vAlign w:val="center"/>
          </w:tcPr>
          <w:p w14:paraId="55967A5B" w14:textId="77777777" w:rsidR="00620D05" w:rsidRPr="001B36BC" w:rsidRDefault="00620D05" w:rsidP="009E131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20D05" w:rsidRPr="001B36BC" w14:paraId="6B5A252D" w14:textId="77777777" w:rsidTr="00BB40B8">
        <w:trPr>
          <w:cantSplit/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36B3F5B" w14:textId="77777777" w:rsidR="00620D05" w:rsidRPr="001B36BC" w:rsidRDefault="00620D05" w:rsidP="009E131E">
            <w:pPr>
              <w:pStyle w:val="tablenumberingform"/>
              <w:keepNext/>
              <w:numPr>
                <w:ilvl w:val="0"/>
                <w:numId w:val="10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9" w:type="dxa"/>
            <w:gridSpan w:val="3"/>
            <w:shd w:val="clear" w:color="auto" w:fill="auto"/>
            <w:vAlign w:val="center"/>
          </w:tcPr>
          <w:p w14:paraId="346A6392" w14:textId="77777777" w:rsidR="00620D05" w:rsidRPr="001B36BC" w:rsidRDefault="00620D05" w:rsidP="009E131E">
            <w:pPr>
              <w:pStyle w:val="TableTextform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707AA5E3" w14:textId="77777777" w:rsidR="00620D05" w:rsidRPr="001B36BC" w:rsidRDefault="00620D05" w:rsidP="009E13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5" w:type="dxa"/>
            <w:gridSpan w:val="4"/>
            <w:shd w:val="clear" w:color="auto" w:fill="auto"/>
            <w:vAlign w:val="center"/>
          </w:tcPr>
          <w:p w14:paraId="2C3AEB1B" w14:textId="77777777" w:rsidR="00620D05" w:rsidRPr="001B36BC" w:rsidRDefault="00620D05" w:rsidP="009E131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20D05" w:rsidRPr="001B36BC" w14:paraId="0644B047" w14:textId="77777777" w:rsidTr="00BB40B8">
        <w:trPr>
          <w:cantSplit/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C511C4A" w14:textId="77777777" w:rsidR="00620D05" w:rsidRPr="001B36BC" w:rsidRDefault="00620D05" w:rsidP="009E131E">
            <w:pPr>
              <w:pStyle w:val="tablenumberingform"/>
              <w:keepNext/>
              <w:numPr>
                <w:ilvl w:val="0"/>
                <w:numId w:val="10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9" w:type="dxa"/>
            <w:gridSpan w:val="3"/>
            <w:shd w:val="clear" w:color="auto" w:fill="auto"/>
            <w:vAlign w:val="center"/>
          </w:tcPr>
          <w:p w14:paraId="4EB74748" w14:textId="77777777" w:rsidR="00620D05" w:rsidRPr="001B36BC" w:rsidRDefault="00620D05" w:rsidP="009E131E">
            <w:pPr>
              <w:pStyle w:val="TableTextform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68366D7F" w14:textId="77777777" w:rsidR="00620D05" w:rsidRPr="001B36BC" w:rsidRDefault="00620D05" w:rsidP="009E13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5" w:type="dxa"/>
            <w:gridSpan w:val="4"/>
            <w:shd w:val="clear" w:color="auto" w:fill="auto"/>
            <w:vAlign w:val="center"/>
          </w:tcPr>
          <w:p w14:paraId="0B1380E6" w14:textId="77777777" w:rsidR="00620D05" w:rsidRPr="001B36BC" w:rsidRDefault="00620D05" w:rsidP="009E131E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792CC648" w14:textId="77777777" w:rsidR="00621C4F" w:rsidRPr="001B36BC" w:rsidRDefault="00621C4F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tbl>
      <w:tblPr>
        <w:tblW w:w="10681" w:type="dxa"/>
        <w:tblInd w:w="2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708"/>
        <w:gridCol w:w="709"/>
        <w:gridCol w:w="3735"/>
      </w:tblGrid>
      <w:tr w:rsidR="00AB1A6C" w:rsidRPr="001B36BC" w14:paraId="237B8DE5" w14:textId="77777777" w:rsidTr="00B60445">
        <w:trPr>
          <w:cantSplit/>
          <w:trHeight w:val="397"/>
        </w:trPr>
        <w:tc>
          <w:tcPr>
            <w:tcW w:w="10681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1B36BC" w:rsidRDefault="00AB1A6C" w:rsidP="00EF51DB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1B36BC" w14:paraId="2C5AF1B2" w14:textId="77777777" w:rsidTr="00B60445">
        <w:trPr>
          <w:cantSplit/>
          <w:trHeight w:val="338"/>
        </w:trPr>
        <w:tc>
          <w:tcPr>
            <w:tcW w:w="709" w:type="dxa"/>
            <w:shd w:val="clear" w:color="auto" w:fill="F2F2F2"/>
            <w:vAlign w:val="center"/>
          </w:tcPr>
          <w:p w14:paraId="55FF3FC4" w14:textId="3B408CC6" w:rsidR="00AB1A6C" w:rsidRPr="001B36BC" w:rsidRDefault="00B60445" w:rsidP="00B6044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6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820" w:type="dxa"/>
            <w:shd w:val="clear" w:color="auto" w:fill="F2F2F2"/>
            <w:vAlign w:val="center"/>
          </w:tcPr>
          <w:p w14:paraId="3C3E172C" w14:textId="0E68D0B8" w:rsidR="00AB1A6C" w:rsidRPr="001B36BC" w:rsidRDefault="00B60445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6BC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350BCC13" w14:textId="77777777" w:rsidR="00AB1A6C" w:rsidRPr="001B36BC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6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0A0CD9F" w14:textId="77777777" w:rsidR="00AB1A6C" w:rsidRPr="001B36BC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6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735" w:type="dxa"/>
            <w:shd w:val="clear" w:color="auto" w:fill="F2F2F2"/>
            <w:vAlign w:val="center"/>
          </w:tcPr>
          <w:p w14:paraId="53FD02A2" w14:textId="77777777" w:rsidR="00AB1A6C" w:rsidRPr="001B36BC" w:rsidRDefault="00AB1A6C" w:rsidP="00621C4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6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1B36BC" w14:paraId="29A439AD" w14:textId="77777777" w:rsidTr="00B60445">
        <w:trPr>
          <w:cantSplit/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2F34F74F" w14:textId="52DD5E04" w:rsidR="00AB1A6C" w:rsidRPr="001B36BC" w:rsidRDefault="00AB1A6C" w:rsidP="00C902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E00567C" w14:textId="77777777" w:rsidR="00AB1A6C" w:rsidRPr="001B36BC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02A326" w14:textId="77777777" w:rsidR="00AB1A6C" w:rsidRPr="001B36BC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39A2F4" w14:textId="77777777" w:rsidR="00AB1A6C" w:rsidRPr="001B36BC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3C2D1C52" w14:textId="77777777" w:rsidR="00AB1A6C" w:rsidRPr="001B36BC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1B36BC" w14:paraId="66F6557A" w14:textId="77777777" w:rsidTr="00B60445">
        <w:trPr>
          <w:cantSplit/>
          <w:trHeight w:val="510"/>
        </w:trPr>
        <w:tc>
          <w:tcPr>
            <w:tcW w:w="709" w:type="dxa"/>
            <w:shd w:val="clear" w:color="auto" w:fill="auto"/>
            <w:vAlign w:val="center"/>
          </w:tcPr>
          <w:p w14:paraId="061964EF" w14:textId="116CA476" w:rsidR="00AB1A6C" w:rsidRPr="001B36BC" w:rsidRDefault="00AB1A6C" w:rsidP="00C902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741C69F" w14:textId="34BDC360" w:rsidR="00AB1A6C" w:rsidRPr="001B36BC" w:rsidRDefault="00AB1A6C" w:rsidP="00F73A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 xml:space="preserve">This form must be completed by an </w:t>
            </w:r>
            <w:r w:rsidR="00F73A0C" w:rsidRPr="001B36BC">
              <w:rPr>
                <w:rFonts w:ascii="Arial" w:hAnsi="Arial" w:cs="Arial"/>
                <w:sz w:val="18"/>
                <w:szCs w:val="18"/>
              </w:rPr>
              <w:t>A</w:t>
            </w:r>
            <w:r w:rsidRPr="001B36BC">
              <w:rPr>
                <w:rFonts w:ascii="Arial" w:hAnsi="Arial" w:cs="Arial"/>
                <w:sz w:val="18"/>
                <w:szCs w:val="18"/>
              </w:rPr>
              <w:t>uthori</w:t>
            </w:r>
            <w:r w:rsidR="00F73A0C" w:rsidRPr="001B36BC">
              <w:rPr>
                <w:rFonts w:ascii="Arial" w:hAnsi="Arial" w:cs="Arial"/>
                <w:sz w:val="18"/>
                <w:szCs w:val="18"/>
              </w:rPr>
              <w:t>s</w:t>
            </w:r>
            <w:r w:rsidRPr="001B36BC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F73A0C" w:rsidRPr="001B36BC">
              <w:rPr>
                <w:rFonts w:ascii="Arial" w:hAnsi="Arial" w:cs="Arial"/>
                <w:sz w:val="18"/>
                <w:szCs w:val="18"/>
              </w:rPr>
              <w:t>E</w:t>
            </w:r>
            <w:r w:rsidRPr="001B36BC">
              <w:rPr>
                <w:rFonts w:ascii="Arial" w:hAnsi="Arial" w:cs="Arial"/>
                <w:sz w:val="18"/>
                <w:szCs w:val="18"/>
              </w:rPr>
              <w:t xml:space="preserve">lectrical </w:t>
            </w:r>
            <w:r w:rsidR="00F73A0C" w:rsidRPr="001B36BC">
              <w:rPr>
                <w:rFonts w:ascii="Arial" w:hAnsi="Arial" w:cs="Arial"/>
                <w:sz w:val="18"/>
                <w:szCs w:val="18"/>
              </w:rPr>
              <w:t>Worker.</w:t>
            </w:r>
          </w:p>
        </w:tc>
        <w:tc>
          <w:tcPr>
            <w:tcW w:w="708" w:type="dxa"/>
            <w:vAlign w:val="center"/>
          </w:tcPr>
          <w:p w14:paraId="516D722A" w14:textId="77777777" w:rsidR="00AB1A6C" w:rsidRPr="001B36BC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C19C22" w14:textId="77777777" w:rsidR="00AB1A6C" w:rsidRPr="001B36BC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148FAD41" w14:textId="77777777" w:rsidR="00AB1A6C" w:rsidRPr="001B36BC" w:rsidRDefault="00AB1A6C" w:rsidP="00621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7FB3C9" w14:textId="50DC1B2D" w:rsidR="0016602B" w:rsidRPr="001B36BC" w:rsidRDefault="0016602B" w:rsidP="002C69F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681" w:type="dxa"/>
        <w:tblInd w:w="10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134"/>
        <w:gridCol w:w="2500"/>
        <w:gridCol w:w="1077"/>
        <w:gridCol w:w="2426"/>
      </w:tblGrid>
      <w:tr w:rsidR="00142703" w:rsidRPr="001B36BC" w14:paraId="3F0BC70B" w14:textId="77777777" w:rsidTr="00645566">
        <w:trPr>
          <w:cantSplit/>
          <w:trHeight w:val="440"/>
        </w:trPr>
        <w:tc>
          <w:tcPr>
            <w:tcW w:w="10681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9035677" w14:textId="77777777" w:rsidR="00296BE0" w:rsidRPr="001B36BC" w:rsidRDefault="00296BE0" w:rsidP="00645566">
            <w:pPr>
              <w:keepNext/>
              <w:keepLines/>
              <w:tabs>
                <w:tab w:val="left" w:pos="5103"/>
              </w:tabs>
              <w:spacing w:before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6BC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14954F31" w14:textId="73515A65" w:rsidR="00142703" w:rsidRPr="001B36BC" w:rsidRDefault="00296BE0" w:rsidP="00645566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6BC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B60445" w:rsidRPr="001B36BC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1B36BC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1B36BC" w14:paraId="41AEC2D4" w14:textId="77777777" w:rsidTr="00645566">
        <w:trPr>
          <w:cantSplit/>
          <w:trHeight w:val="1476"/>
        </w:trPr>
        <w:tc>
          <w:tcPr>
            <w:tcW w:w="10681" w:type="dxa"/>
            <w:gridSpan w:val="6"/>
          </w:tcPr>
          <w:p w14:paraId="41DFCC55" w14:textId="77777777" w:rsidR="00142703" w:rsidRPr="001B36BC" w:rsidRDefault="00142703" w:rsidP="00621C4F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1B36BC" w14:paraId="6E5BA5D5" w14:textId="77777777" w:rsidTr="00B60445">
        <w:trPr>
          <w:cantSplit/>
          <w:trHeight w:val="397"/>
        </w:trPr>
        <w:tc>
          <w:tcPr>
            <w:tcW w:w="10681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1B36BC" w:rsidRDefault="00142703" w:rsidP="00B60445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</w:tr>
      <w:tr w:rsidR="00142703" w:rsidRPr="001B36BC" w14:paraId="0DF11F54" w14:textId="77777777" w:rsidTr="00B60445">
        <w:trPr>
          <w:cantSplit/>
          <w:trHeight w:val="69"/>
        </w:trPr>
        <w:tc>
          <w:tcPr>
            <w:tcW w:w="10681" w:type="dxa"/>
            <w:gridSpan w:val="6"/>
            <w:vAlign w:val="center"/>
            <w:hideMark/>
          </w:tcPr>
          <w:p w14:paraId="4CF5D4CA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1B36BC" w14:paraId="0A551FEB" w14:textId="77777777" w:rsidTr="00645566">
        <w:trPr>
          <w:cantSplit/>
          <w:trHeight w:val="340"/>
        </w:trPr>
        <w:tc>
          <w:tcPr>
            <w:tcW w:w="3544" w:type="dxa"/>
            <w:gridSpan w:val="2"/>
            <w:vAlign w:val="center"/>
            <w:hideMark/>
          </w:tcPr>
          <w:p w14:paraId="764B9A1A" w14:textId="77777777" w:rsidR="00142703" w:rsidRPr="00D05FFC" w:rsidRDefault="00142703" w:rsidP="00480DFD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5FFC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34" w:type="dxa"/>
            <w:gridSpan w:val="2"/>
            <w:vAlign w:val="center"/>
          </w:tcPr>
          <w:p w14:paraId="4D63C750" w14:textId="77777777" w:rsidR="00142703" w:rsidRPr="00D05FFC" w:rsidRDefault="00142703" w:rsidP="00D05FF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5FFC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03" w:type="dxa"/>
            <w:gridSpan w:val="2"/>
            <w:vAlign w:val="center"/>
          </w:tcPr>
          <w:p w14:paraId="07E22940" w14:textId="085F5D2B" w:rsidR="00142703" w:rsidRPr="00D05FFC" w:rsidRDefault="00D05FFC" w:rsidP="00480DFD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5FFC">
              <w:rPr>
                <w:rFonts w:ascii="Arial" w:hAnsi="Arial" w:cs="Arial"/>
                <w:b/>
                <w:sz w:val="16"/>
                <w:szCs w:val="16"/>
              </w:rPr>
              <w:t xml:space="preserve">EPCM </w:t>
            </w:r>
            <w:r w:rsidR="00142703" w:rsidRPr="00D05FFC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1B36BC" w14:paraId="2F8A7969" w14:textId="77777777" w:rsidTr="00645566">
        <w:trPr>
          <w:cantSplit/>
          <w:trHeight w:hRule="exact" w:val="567"/>
        </w:trPr>
        <w:tc>
          <w:tcPr>
            <w:tcW w:w="1276" w:type="dxa"/>
            <w:vAlign w:val="center"/>
            <w:hideMark/>
          </w:tcPr>
          <w:p w14:paraId="7EB63F87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68" w:type="dxa"/>
            <w:vAlign w:val="center"/>
          </w:tcPr>
          <w:p w14:paraId="30B010FC" w14:textId="75B65FBD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14:paraId="6D885F99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00" w:type="dxa"/>
            <w:vAlign w:val="center"/>
          </w:tcPr>
          <w:p w14:paraId="23C8586F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7F56ADF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26" w:type="dxa"/>
            <w:vAlign w:val="center"/>
          </w:tcPr>
          <w:p w14:paraId="7D11D0F6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1B36BC" w14:paraId="71DCB262" w14:textId="77777777" w:rsidTr="00645566">
        <w:trPr>
          <w:cantSplit/>
          <w:trHeight w:hRule="exact" w:val="567"/>
        </w:trPr>
        <w:tc>
          <w:tcPr>
            <w:tcW w:w="1276" w:type="dxa"/>
            <w:vAlign w:val="center"/>
            <w:hideMark/>
          </w:tcPr>
          <w:p w14:paraId="6E60775A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68" w:type="dxa"/>
            <w:vAlign w:val="center"/>
          </w:tcPr>
          <w:p w14:paraId="05CF991B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14:paraId="08315962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00" w:type="dxa"/>
            <w:vAlign w:val="center"/>
          </w:tcPr>
          <w:p w14:paraId="683EBD65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9F4BFC1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26" w:type="dxa"/>
            <w:vAlign w:val="center"/>
          </w:tcPr>
          <w:p w14:paraId="4D6D36D0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1B36BC" w14:paraId="2F01FC4A" w14:textId="77777777" w:rsidTr="00645566">
        <w:trPr>
          <w:cantSplit/>
          <w:trHeight w:hRule="exact" w:val="567"/>
        </w:trPr>
        <w:tc>
          <w:tcPr>
            <w:tcW w:w="1276" w:type="dxa"/>
            <w:vAlign w:val="center"/>
          </w:tcPr>
          <w:p w14:paraId="3AB45E3A" w14:textId="09D06490" w:rsidR="00142703" w:rsidRPr="001B36BC" w:rsidRDefault="00B60445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EW Licenc</w:t>
            </w:r>
            <w:r w:rsidR="00142703" w:rsidRPr="001B36BC">
              <w:rPr>
                <w:rFonts w:ascii="Arial" w:hAnsi="Arial" w:cs="Arial"/>
                <w:sz w:val="18"/>
                <w:szCs w:val="18"/>
              </w:rPr>
              <w:t>e No</w:t>
            </w:r>
            <w:r w:rsidRPr="001B36BC">
              <w:rPr>
                <w:rFonts w:ascii="Arial" w:hAnsi="Arial" w:cs="Arial"/>
                <w:sz w:val="18"/>
                <w:szCs w:val="18"/>
              </w:rPr>
              <w:t>.</w:t>
            </w:r>
            <w:r w:rsidR="00142703" w:rsidRPr="001B36B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vAlign w:val="center"/>
          </w:tcPr>
          <w:p w14:paraId="348F9E07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AE4CE9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00" w:type="dxa"/>
            <w:vAlign w:val="center"/>
          </w:tcPr>
          <w:p w14:paraId="2DC93C5F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C1DC50E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26" w:type="dxa"/>
            <w:vAlign w:val="center"/>
          </w:tcPr>
          <w:p w14:paraId="3D1D7AEF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1B36BC" w14:paraId="4650D084" w14:textId="77777777" w:rsidTr="00645566">
        <w:trPr>
          <w:cantSplit/>
          <w:trHeight w:hRule="exact" w:val="567"/>
        </w:trPr>
        <w:tc>
          <w:tcPr>
            <w:tcW w:w="1276" w:type="dxa"/>
            <w:vAlign w:val="center"/>
          </w:tcPr>
          <w:p w14:paraId="7A387813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68" w:type="dxa"/>
            <w:vAlign w:val="center"/>
          </w:tcPr>
          <w:p w14:paraId="63635EE5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3C69E7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00" w:type="dxa"/>
            <w:vAlign w:val="center"/>
          </w:tcPr>
          <w:p w14:paraId="06B7C6A5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34C6801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36B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26" w:type="dxa"/>
            <w:vAlign w:val="center"/>
          </w:tcPr>
          <w:p w14:paraId="353ED3D1" w14:textId="77777777" w:rsidR="00142703" w:rsidRPr="001B36BC" w:rsidRDefault="00142703" w:rsidP="00B60445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1B36BC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1B36BC" w:rsidSect="00F756B9">
      <w:headerReference w:type="default" r:id="rId11"/>
      <w:footerReference w:type="default" r:id="rId12"/>
      <w:pgSz w:w="11907" w:h="16839"/>
      <w:pgMar w:top="720" w:right="386" w:bottom="1135" w:left="553" w:header="720" w:footer="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D4A68" w14:textId="77777777" w:rsidR="00CB4285" w:rsidRDefault="00CB4285" w:rsidP="005016DD">
      <w:pPr>
        <w:spacing w:after="0"/>
      </w:pPr>
      <w:r>
        <w:separator/>
      </w:r>
    </w:p>
  </w:endnote>
  <w:endnote w:type="continuationSeparator" w:id="0">
    <w:p w14:paraId="45E70742" w14:textId="77777777" w:rsidR="00CB4285" w:rsidRDefault="00CB4285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FDBC3" w14:textId="77777777" w:rsidR="00F756B9" w:rsidRDefault="00F756B9" w:rsidP="00F756B9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7E2EADAA" w14:textId="77777777" w:rsidR="00F756B9" w:rsidRDefault="00F756B9" w:rsidP="00F756B9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38C7BDF9" w:rsidR="00620D05" w:rsidRPr="00F756B9" w:rsidRDefault="00620D05" w:rsidP="00F75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2D11B" w14:textId="77777777" w:rsidR="00CB4285" w:rsidRDefault="00CB4285" w:rsidP="005016DD">
      <w:pPr>
        <w:spacing w:after="0"/>
      </w:pPr>
      <w:r>
        <w:separator/>
      </w:r>
    </w:p>
  </w:footnote>
  <w:footnote w:type="continuationSeparator" w:id="0">
    <w:p w14:paraId="0507B999" w14:textId="77777777" w:rsidR="00CB4285" w:rsidRDefault="00CB4285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567"/>
      <w:gridCol w:w="1743"/>
    </w:tblGrid>
    <w:tr w:rsidR="00620D05" w:rsidRPr="006A44B4" w14:paraId="00B8756D" w14:textId="77777777" w:rsidTr="00645566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620D05" w:rsidRPr="006A44B4" w:rsidRDefault="00620D05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620D05" w:rsidRPr="00F866AA" w:rsidRDefault="00620D05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620D05" w:rsidRDefault="00620D05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620D05" w:rsidRPr="004139B2" w:rsidRDefault="00620D05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620D05" w:rsidRPr="006A44B4" w:rsidRDefault="00620D05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620D05" w:rsidRPr="005A657D" w:rsidRDefault="00620D05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5A657D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5A657D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5A657D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5A657D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5A657D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620D05" w:rsidRDefault="00620D0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7F7B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BD626C6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567" w:hanging="425"/>
      </w:pPr>
      <w:rPr>
        <w:rFonts w:hint="default"/>
      </w:r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3478"/>
    <w:multiLevelType w:val="hybridMultilevel"/>
    <w:tmpl w:val="292007E4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6102D"/>
    <w:multiLevelType w:val="hybridMultilevel"/>
    <w:tmpl w:val="9892A9A2"/>
    <w:lvl w:ilvl="0" w:tplc="33084A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A5CF6"/>
    <w:multiLevelType w:val="multilevel"/>
    <w:tmpl w:val="1220DB8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998542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9772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7"/>
  </w:num>
  <w:num w:numId="10">
    <w:abstractNumId w:val="5"/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DD"/>
    <w:rsid w:val="0000699B"/>
    <w:rsid w:val="00011D97"/>
    <w:rsid w:val="00012109"/>
    <w:rsid w:val="000247DD"/>
    <w:rsid w:val="0008026D"/>
    <w:rsid w:val="00083B02"/>
    <w:rsid w:val="00091085"/>
    <w:rsid w:val="000952DA"/>
    <w:rsid w:val="000B494F"/>
    <w:rsid w:val="000C6C82"/>
    <w:rsid w:val="000E12FB"/>
    <w:rsid w:val="000E1D3F"/>
    <w:rsid w:val="000F1AB8"/>
    <w:rsid w:val="000F648C"/>
    <w:rsid w:val="000F6630"/>
    <w:rsid w:val="001104B9"/>
    <w:rsid w:val="00111030"/>
    <w:rsid w:val="001171AF"/>
    <w:rsid w:val="00117CCA"/>
    <w:rsid w:val="00140132"/>
    <w:rsid w:val="00142703"/>
    <w:rsid w:val="001650CC"/>
    <w:rsid w:val="0016602B"/>
    <w:rsid w:val="001708B0"/>
    <w:rsid w:val="00177C73"/>
    <w:rsid w:val="001A7278"/>
    <w:rsid w:val="001B36BC"/>
    <w:rsid w:val="001C66DF"/>
    <w:rsid w:val="001F47E8"/>
    <w:rsid w:val="001F6B31"/>
    <w:rsid w:val="00201AF0"/>
    <w:rsid w:val="0021373D"/>
    <w:rsid w:val="0022359E"/>
    <w:rsid w:val="00234024"/>
    <w:rsid w:val="002437E9"/>
    <w:rsid w:val="00252D92"/>
    <w:rsid w:val="00267F34"/>
    <w:rsid w:val="0027623A"/>
    <w:rsid w:val="002807D0"/>
    <w:rsid w:val="00280D76"/>
    <w:rsid w:val="00296BE0"/>
    <w:rsid w:val="00297BCF"/>
    <w:rsid w:val="002B4624"/>
    <w:rsid w:val="002C1434"/>
    <w:rsid w:val="002C3DFB"/>
    <w:rsid w:val="002C69F3"/>
    <w:rsid w:val="002C6C22"/>
    <w:rsid w:val="002E2E42"/>
    <w:rsid w:val="002F604B"/>
    <w:rsid w:val="002F62AE"/>
    <w:rsid w:val="0030362B"/>
    <w:rsid w:val="00315E2A"/>
    <w:rsid w:val="00323A4A"/>
    <w:rsid w:val="0033325B"/>
    <w:rsid w:val="00334C29"/>
    <w:rsid w:val="00357B5F"/>
    <w:rsid w:val="003612B0"/>
    <w:rsid w:val="0036405F"/>
    <w:rsid w:val="00373318"/>
    <w:rsid w:val="0037527F"/>
    <w:rsid w:val="00380E62"/>
    <w:rsid w:val="003C45C2"/>
    <w:rsid w:val="003E068C"/>
    <w:rsid w:val="003E2B90"/>
    <w:rsid w:val="003F1BA6"/>
    <w:rsid w:val="004206E2"/>
    <w:rsid w:val="0042414F"/>
    <w:rsid w:val="00440309"/>
    <w:rsid w:val="00443E1D"/>
    <w:rsid w:val="0045605A"/>
    <w:rsid w:val="00461DC9"/>
    <w:rsid w:val="00480157"/>
    <w:rsid w:val="00480DFD"/>
    <w:rsid w:val="00487E7A"/>
    <w:rsid w:val="004B178D"/>
    <w:rsid w:val="004D53C8"/>
    <w:rsid w:val="004E1B07"/>
    <w:rsid w:val="004E3788"/>
    <w:rsid w:val="004E49A9"/>
    <w:rsid w:val="005016DD"/>
    <w:rsid w:val="00510D67"/>
    <w:rsid w:val="0051246C"/>
    <w:rsid w:val="0051381B"/>
    <w:rsid w:val="0056605D"/>
    <w:rsid w:val="0057268A"/>
    <w:rsid w:val="0057441F"/>
    <w:rsid w:val="00574BE1"/>
    <w:rsid w:val="00593EA6"/>
    <w:rsid w:val="005965D2"/>
    <w:rsid w:val="005A0585"/>
    <w:rsid w:val="005A1591"/>
    <w:rsid w:val="005A657D"/>
    <w:rsid w:val="005A7BD8"/>
    <w:rsid w:val="005D15D8"/>
    <w:rsid w:val="005D4764"/>
    <w:rsid w:val="005E1F9E"/>
    <w:rsid w:val="005E3B7A"/>
    <w:rsid w:val="005E579E"/>
    <w:rsid w:val="00603260"/>
    <w:rsid w:val="0061172C"/>
    <w:rsid w:val="00620D05"/>
    <w:rsid w:val="00621C4F"/>
    <w:rsid w:val="00621F8A"/>
    <w:rsid w:val="00645566"/>
    <w:rsid w:val="006633D5"/>
    <w:rsid w:val="00672703"/>
    <w:rsid w:val="006777AF"/>
    <w:rsid w:val="006829FF"/>
    <w:rsid w:val="00693C73"/>
    <w:rsid w:val="006A5E62"/>
    <w:rsid w:val="006B7B0A"/>
    <w:rsid w:val="006D5560"/>
    <w:rsid w:val="006F3A08"/>
    <w:rsid w:val="00702AD8"/>
    <w:rsid w:val="00740F1D"/>
    <w:rsid w:val="00742C27"/>
    <w:rsid w:val="00754DD1"/>
    <w:rsid w:val="00776CF9"/>
    <w:rsid w:val="00790BAB"/>
    <w:rsid w:val="007B5DF1"/>
    <w:rsid w:val="007B6157"/>
    <w:rsid w:val="00806F7F"/>
    <w:rsid w:val="00817EBB"/>
    <w:rsid w:val="0082219D"/>
    <w:rsid w:val="00832D28"/>
    <w:rsid w:val="00847594"/>
    <w:rsid w:val="00847E65"/>
    <w:rsid w:val="00865B92"/>
    <w:rsid w:val="0087403C"/>
    <w:rsid w:val="0088111F"/>
    <w:rsid w:val="008903C6"/>
    <w:rsid w:val="00894795"/>
    <w:rsid w:val="00895D5A"/>
    <w:rsid w:val="008A4B0D"/>
    <w:rsid w:val="008B4A0C"/>
    <w:rsid w:val="008C5DAD"/>
    <w:rsid w:val="008D6311"/>
    <w:rsid w:val="00905593"/>
    <w:rsid w:val="00917912"/>
    <w:rsid w:val="0092031E"/>
    <w:rsid w:val="00943C70"/>
    <w:rsid w:val="00972813"/>
    <w:rsid w:val="00980CF9"/>
    <w:rsid w:val="00990625"/>
    <w:rsid w:val="00993587"/>
    <w:rsid w:val="009A3DA7"/>
    <w:rsid w:val="009A3E76"/>
    <w:rsid w:val="009B13AA"/>
    <w:rsid w:val="009B2E7E"/>
    <w:rsid w:val="009B4EDA"/>
    <w:rsid w:val="009D0E34"/>
    <w:rsid w:val="009E131E"/>
    <w:rsid w:val="00A042E4"/>
    <w:rsid w:val="00A405F1"/>
    <w:rsid w:val="00A55387"/>
    <w:rsid w:val="00A56078"/>
    <w:rsid w:val="00A86BFA"/>
    <w:rsid w:val="00AA192B"/>
    <w:rsid w:val="00AB1A6C"/>
    <w:rsid w:val="00AD33C0"/>
    <w:rsid w:val="00AE1988"/>
    <w:rsid w:val="00B001B8"/>
    <w:rsid w:val="00B01101"/>
    <w:rsid w:val="00B333D0"/>
    <w:rsid w:val="00B4101C"/>
    <w:rsid w:val="00B60445"/>
    <w:rsid w:val="00B67B74"/>
    <w:rsid w:val="00B937A0"/>
    <w:rsid w:val="00BB40B8"/>
    <w:rsid w:val="00BC43FF"/>
    <w:rsid w:val="00BD341B"/>
    <w:rsid w:val="00BD4CED"/>
    <w:rsid w:val="00C06F7A"/>
    <w:rsid w:val="00C27871"/>
    <w:rsid w:val="00C30D4D"/>
    <w:rsid w:val="00C31B45"/>
    <w:rsid w:val="00C45231"/>
    <w:rsid w:val="00C4623B"/>
    <w:rsid w:val="00C50811"/>
    <w:rsid w:val="00C902E2"/>
    <w:rsid w:val="00C90473"/>
    <w:rsid w:val="00C9704D"/>
    <w:rsid w:val="00CA628D"/>
    <w:rsid w:val="00CB4285"/>
    <w:rsid w:val="00CF5F4A"/>
    <w:rsid w:val="00D05FFC"/>
    <w:rsid w:val="00D138B6"/>
    <w:rsid w:val="00D14180"/>
    <w:rsid w:val="00D22810"/>
    <w:rsid w:val="00D525A6"/>
    <w:rsid w:val="00D55C91"/>
    <w:rsid w:val="00D60565"/>
    <w:rsid w:val="00D60FA9"/>
    <w:rsid w:val="00D875D6"/>
    <w:rsid w:val="00D92744"/>
    <w:rsid w:val="00D94845"/>
    <w:rsid w:val="00DB479E"/>
    <w:rsid w:val="00DC12A6"/>
    <w:rsid w:val="00DE3470"/>
    <w:rsid w:val="00E06E7B"/>
    <w:rsid w:val="00E134C2"/>
    <w:rsid w:val="00E31040"/>
    <w:rsid w:val="00E37518"/>
    <w:rsid w:val="00E656E5"/>
    <w:rsid w:val="00E742D4"/>
    <w:rsid w:val="00E81E88"/>
    <w:rsid w:val="00EA182A"/>
    <w:rsid w:val="00EB78CC"/>
    <w:rsid w:val="00EC076A"/>
    <w:rsid w:val="00EC5048"/>
    <w:rsid w:val="00EF0D0E"/>
    <w:rsid w:val="00EF0D14"/>
    <w:rsid w:val="00EF51DB"/>
    <w:rsid w:val="00F04130"/>
    <w:rsid w:val="00F11C3B"/>
    <w:rsid w:val="00F2444D"/>
    <w:rsid w:val="00F32496"/>
    <w:rsid w:val="00F502E5"/>
    <w:rsid w:val="00F50580"/>
    <w:rsid w:val="00F53258"/>
    <w:rsid w:val="00F63E3A"/>
    <w:rsid w:val="00F70CC5"/>
    <w:rsid w:val="00F73A0C"/>
    <w:rsid w:val="00F756B9"/>
    <w:rsid w:val="00FA17C4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75DD06"/>
  <w15:docId w15:val="{345D8C48-E228-40F0-A4C9-DC2FD0E2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B937A0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Content8">
    <w:name w:val="Table Content 8"/>
    <w:basedOn w:val="Normal"/>
    <w:rsid w:val="00296BE0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ListNumber">
    <w:name w:val="List Number"/>
    <w:basedOn w:val="Normal"/>
    <w:rsid w:val="002437E9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Arial"/>
      <w:b/>
      <w:sz w:val="20"/>
      <w:szCs w:val="20"/>
      <w:lang w:val="en-GB" w:eastAsia="en-AU"/>
    </w:rPr>
  </w:style>
  <w:style w:type="paragraph" w:styleId="ListParagraph">
    <w:name w:val="List Paragraph"/>
    <w:basedOn w:val="Normal"/>
    <w:uiPriority w:val="34"/>
    <w:qFormat/>
    <w:rsid w:val="00C90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883612-859C-4EA4-B4BF-7A68F625C4A2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customXml/itemProps2.xml><?xml version="1.0" encoding="utf-8"?>
<ds:datastoreItem xmlns:ds="http://schemas.openxmlformats.org/officeDocument/2006/customXml" ds:itemID="{B0AE2C3A-69FC-46A4-BD65-3746BDB91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54331-B2FD-4659-9AE6-6F4667C6BB56}"/>
</file>

<file path=customXml/itemProps4.xml><?xml version="1.0" encoding="utf-8"?>
<ds:datastoreItem xmlns:ds="http://schemas.openxmlformats.org/officeDocument/2006/customXml" ds:itemID="{C170768B-F36D-43B9-9122-F58349AB8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subject/>
  <cp:keywords/>
  <dc:description/>
  <cp:lastModifiedBy>Lloyd, Steven (RTIO-CALIBREPROFESSIONALSVCSONEPL)</cp:lastModifiedBy>
  <cp:revision>53</cp:revision>
  <cp:lastPrinted>2018-03-27T04:05:00Z</cp:lastPrinted>
  <dcterms:created xsi:type="dcterms:W3CDTF">2015-10-22T20:20:00Z</dcterms:created>
  <dcterms:modified xsi:type="dcterms:W3CDTF">2020-05-25T23:52:00Z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261d8e9a-b7b0-455a-a6f6-4669a5d7e67c</vt:lpwstr>
  </property>
</Properties>
</file>