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633"/>
        <w:gridCol w:w="2972"/>
        <w:gridCol w:w="2062"/>
        <w:gridCol w:w="780"/>
        <w:gridCol w:w="370"/>
        <w:gridCol w:w="2143"/>
      </w:tblGrid>
      <w:tr w:rsidR="003F04B4" w:rsidRPr="003F04B4" w14:paraId="0DF1A5FA" w14:textId="77777777" w:rsidTr="003F04B4">
        <w:trPr>
          <w:trHeight w:hRule="exact" w:val="340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43041049" w14:textId="6FC04A56" w:rsidR="003F04B4" w:rsidRPr="003F04B4" w:rsidRDefault="003F04B4" w:rsidP="003F04B4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Tag No. </w: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MERGEFIELD Name </w:instrTex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>«Name»</w: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</w: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Description \* MERGEFORMAT</w:instrTex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>«Description»</w: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3958EB" w:rsidRPr="003F04B4" w14:paraId="62C2C829" w14:textId="77777777" w:rsidTr="005A4DBD">
        <w:trPr>
          <w:trHeight w:hRule="exact" w:val="454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0A79190D" w14:textId="77777777" w:rsidR="003958EB" w:rsidRPr="003F04B4" w:rsidRDefault="003958EB" w:rsidP="00FE7F5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Subsystem: </w: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ProcessBreakdownIdentifier \* MERGEFORMAT</w:instrTex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«ProcessBreakdownIdentifier»</w: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</w: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ProcessBreakdownName \* MERGEFORMAT</w:instrTex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«ProcessBreakdownName»</w: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146FC" w:rsidRPr="003F04B4" w14:paraId="69E1EE08" w14:textId="77777777" w:rsidTr="003F04B4">
        <w:trPr>
          <w:trHeight w:hRule="exact" w:val="340"/>
        </w:trPr>
        <w:tc>
          <w:tcPr>
            <w:tcW w:w="2446" w:type="dxa"/>
            <w:gridSpan w:val="2"/>
            <w:shd w:val="clear" w:color="auto" w:fill="auto"/>
            <w:vAlign w:val="center"/>
          </w:tcPr>
          <w:p w14:paraId="6585AED3" w14:textId="68FB8EAE" w:rsidR="00E146FC" w:rsidRPr="003F04B4" w:rsidRDefault="003F04B4" w:rsidP="003F04B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34" w:type="dxa"/>
            <w:gridSpan w:val="2"/>
            <w:shd w:val="clear" w:color="auto" w:fill="auto"/>
            <w:vAlign w:val="center"/>
          </w:tcPr>
          <w:p w14:paraId="5490BE00" w14:textId="58ECE3CC" w:rsidR="00E146FC" w:rsidRPr="003F04B4" w:rsidRDefault="002D096A" w:rsidP="003F04B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4FD5EEAD" w14:textId="530736CB" w:rsidR="00E146FC" w:rsidRPr="003F04B4" w:rsidRDefault="003F04B4" w:rsidP="003F04B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5D32332B" w14:textId="77777777" w:rsidR="00E146FC" w:rsidRPr="003F04B4" w:rsidRDefault="00E146FC" w:rsidP="003F04B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OEMPartNumber \* MERGEFORMAT</w:instrTex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>«OEMPartNumber»</w: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146FC" w:rsidRPr="003F04B4" w14:paraId="10F7D287" w14:textId="77777777" w:rsidTr="003F04B4">
        <w:trPr>
          <w:trHeight w:hRule="exact" w:val="340"/>
        </w:trPr>
        <w:tc>
          <w:tcPr>
            <w:tcW w:w="2446" w:type="dxa"/>
            <w:gridSpan w:val="2"/>
            <w:shd w:val="clear" w:color="auto" w:fill="auto"/>
            <w:vAlign w:val="center"/>
          </w:tcPr>
          <w:p w14:paraId="1B759AF3" w14:textId="77777777" w:rsidR="00E146FC" w:rsidRPr="003F04B4" w:rsidRDefault="00E146FC" w:rsidP="003F04B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>Field to record Serial No.</w:t>
            </w:r>
          </w:p>
        </w:tc>
        <w:tc>
          <w:tcPr>
            <w:tcW w:w="8327" w:type="dxa"/>
            <w:gridSpan w:val="5"/>
            <w:shd w:val="clear" w:color="auto" w:fill="auto"/>
            <w:vAlign w:val="center"/>
          </w:tcPr>
          <w:p w14:paraId="09C6214A" w14:textId="77777777" w:rsidR="00E146FC" w:rsidRPr="003F04B4" w:rsidRDefault="00E146FC" w:rsidP="003F04B4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SerialNumber \* MERGEFORMAT</w:instrTex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>«SerialNumber»</w: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3F04B4" w:rsidRPr="003F04B4" w14:paraId="0934063D" w14:textId="77777777" w:rsidTr="003F04B4">
        <w:trPr>
          <w:trHeight w:hRule="exact" w:val="340"/>
        </w:trPr>
        <w:tc>
          <w:tcPr>
            <w:tcW w:w="2446" w:type="dxa"/>
            <w:gridSpan w:val="2"/>
            <w:shd w:val="clear" w:color="auto" w:fill="auto"/>
            <w:vAlign w:val="center"/>
          </w:tcPr>
          <w:p w14:paraId="0E5432D4" w14:textId="77777777" w:rsidR="003F04B4" w:rsidRPr="003F04B4" w:rsidRDefault="003F04B4" w:rsidP="003F04B4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>Drawing No.</w:t>
            </w:r>
          </w:p>
        </w:tc>
        <w:tc>
          <w:tcPr>
            <w:tcW w:w="5034" w:type="dxa"/>
            <w:gridSpan w:val="2"/>
            <w:shd w:val="clear" w:color="auto" w:fill="auto"/>
            <w:vAlign w:val="center"/>
          </w:tcPr>
          <w:p w14:paraId="3EEF0477" w14:textId="77777777" w:rsidR="003F04B4" w:rsidRPr="003F04B4" w:rsidRDefault="003F04B4" w:rsidP="003F04B4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DocumentList \* MERGEFORMAT</w:instrTex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>«DocumentList»</w: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50" w:type="dxa"/>
            <w:gridSpan w:val="2"/>
            <w:shd w:val="clear" w:color="auto" w:fill="auto"/>
            <w:vAlign w:val="center"/>
          </w:tcPr>
          <w:p w14:paraId="728B2FE1" w14:textId="10185BCE" w:rsidR="003F04B4" w:rsidRPr="003F04B4" w:rsidRDefault="003F04B4" w:rsidP="003F04B4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0F16ECA" w14:textId="6AEE16CC" w:rsidR="003F04B4" w:rsidRPr="003F04B4" w:rsidRDefault="003F04B4" w:rsidP="003F04B4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3F04B4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3F04B4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3F04B4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46FC" w:rsidRPr="003F04B4" w14:paraId="4B228529" w14:textId="77777777" w:rsidTr="003F04B4">
        <w:trPr>
          <w:trHeight w:hRule="exact" w:val="340"/>
        </w:trPr>
        <w:tc>
          <w:tcPr>
            <w:tcW w:w="2446" w:type="dxa"/>
            <w:gridSpan w:val="2"/>
            <w:shd w:val="clear" w:color="auto" w:fill="auto"/>
            <w:vAlign w:val="center"/>
          </w:tcPr>
          <w:p w14:paraId="2BE0173F" w14:textId="77777777" w:rsidR="00E146FC" w:rsidRPr="003F04B4" w:rsidRDefault="00E146FC" w:rsidP="003F04B4">
            <w:pPr>
              <w:tabs>
                <w:tab w:val="left" w:pos="5103"/>
              </w:tabs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Information:</w:t>
            </w:r>
          </w:p>
        </w:tc>
        <w:tc>
          <w:tcPr>
            <w:tcW w:w="8327" w:type="dxa"/>
            <w:gridSpan w:val="5"/>
            <w:shd w:val="clear" w:color="auto" w:fill="auto"/>
            <w:vAlign w:val="center"/>
          </w:tcPr>
          <w:p w14:paraId="4EE8917F" w14:textId="77777777" w:rsidR="00E146FC" w:rsidRPr="003F04B4" w:rsidRDefault="00E146FC" w:rsidP="003F04B4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Comments \* MERGEFORMAT</w:instrTex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«Comments»</w:t>
            </w: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146FC" w:rsidRPr="003F04B4" w14:paraId="0C7161DD" w14:textId="77777777" w:rsidTr="003F04B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460D6F3D" w14:textId="243598AD" w:rsidR="00E146FC" w:rsidRPr="003F04B4" w:rsidRDefault="00E146FC" w:rsidP="00E146FC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PANEL/MODULE CIRCUIT BREAKER/ INCOMER/ FEEDER/ EQUIPMENT DETAIL</w:t>
            </w:r>
          </w:p>
        </w:tc>
      </w:tr>
      <w:tr w:rsidR="00CF31AE" w:rsidRPr="003F04B4" w14:paraId="262D93BD" w14:textId="77777777" w:rsidTr="003F04B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13" w:type="dxa"/>
            <w:shd w:val="clear" w:color="auto" w:fill="auto"/>
            <w:vAlign w:val="center"/>
          </w:tcPr>
          <w:p w14:paraId="74C40192" w14:textId="052749B5" w:rsidR="00CF31AE" w:rsidRPr="003F04B4" w:rsidRDefault="00CF31AE" w:rsidP="00CF31A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5741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Manufacturer</w:t>
            </w:r>
          </w:p>
        </w:tc>
        <w:tc>
          <w:tcPr>
            <w:tcW w:w="3605" w:type="dxa"/>
            <w:gridSpan w:val="2"/>
            <w:vAlign w:val="center"/>
          </w:tcPr>
          <w:p w14:paraId="1E7D3747" w14:textId="77777777" w:rsidR="00CF31AE" w:rsidRPr="003F04B4" w:rsidRDefault="00CF31AE" w:rsidP="00CF31A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44BE4E5F" w14:textId="672F0EFF" w:rsidR="00CF31AE" w:rsidRPr="003F04B4" w:rsidRDefault="00CF31AE" w:rsidP="00CF31A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5741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PDP/MCC No.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53D17976" w14:textId="77777777" w:rsidR="00CF31AE" w:rsidRPr="003F04B4" w:rsidRDefault="00CF31AE" w:rsidP="00CF31A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F31AE" w:rsidRPr="003F04B4" w14:paraId="1CA88CD2" w14:textId="77777777" w:rsidTr="003F04B4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13" w:type="dxa"/>
            <w:shd w:val="clear" w:color="auto" w:fill="auto"/>
            <w:vAlign w:val="center"/>
          </w:tcPr>
          <w:p w14:paraId="3635EB53" w14:textId="135F4AE5" w:rsidR="00CF31AE" w:rsidRPr="003F04B4" w:rsidRDefault="00CF31AE" w:rsidP="00CF31AE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Size (A)</w:t>
            </w:r>
          </w:p>
        </w:tc>
        <w:tc>
          <w:tcPr>
            <w:tcW w:w="3605" w:type="dxa"/>
            <w:gridSpan w:val="2"/>
            <w:vAlign w:val="center"/>
          </w:tcPr>
          <w:p w14:paraId="4D91AA90" w14:textId="77777777" w:rsidR="00CF31AE" w:rsidRPr="003F04B4" w:rsidRDefault="00CF31AE" w:rsidP="00CF31A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6849473A" w14:textId="49C8E924" w:rsidR="00CF31AE" w:rsidRPr="003F04B4" w:rsidRDefault="00CF31AE" w:rsidP="00CF31AE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85741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Panel/Tier No.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5E3E7202" w14:textId="77777777" w:rsidR="00CF31AE" w:rsidRPr="003F04B4" w:rsidRDefault="00CF31AE" w:rsidP="00CF31A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B6A6858" w14:textId="77777777" w:rsidR="00056338" w:rsidRPr="003F04B4" w:rsidRDefault="00056338" w:rsidP="000563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695"/>
        <w:gridCol w:w="776"/>
        <w:gridCol w:w="776"/>
        <w:gridCol w:w="832"/>
      </w:tblGrid>
      <w:tr w:rsidR="00C25DEA" w:rsidRPr="003F04B4" w14:paraId="0E03D16E" w14:textId="77777777" w:rsidTr="00163FC2">
        <w:trPr>
          <w:trHeight w:val="340"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6CE450FC" w14:textId="7C1A50A5" w:rsidR="00C25DEA" w:rsidRPr="00163FC2" w:rsidRDefault="00C25DEA" w:rsidP="00AA6D4B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>STAGE 2 PRE-ENERGISATION HOLD POINTS &amp; PHYSICAL CHECKS</w:t>
            </w:r>
          </w:p>
        </w:tc>
      </w:tr>
      <w:tr w:rsidR="00C25DEA" w:rsidRPr="003F04B4" w14:paraId="180191E5" w14:textId="77777777" w:rsidTr="00163FC2">
        <w:trPr>
          <w:trHeight w:val="340"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1909E36E" w14:textId="0ADD7C67" w:rsidR="00C25DEA" w:rsidRPr="003F04B4" w:rsidRDefault="00C25DEA" w:rsidP="00C25DEA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695" w:type="dxa"/>
            <w:shd w:val="clear" w:color="auto" w:fill="F2F2F2" w:themeFill="background1" w:themeFillShade="F2"/>
            <w:vAlign w:val="center"/>
          </w:tcPr>
          <w:p w14:paraId="2B66AFBB" w14:textId="1894B52B" w:rsidR="00C25DEA" w:rsidRPr="00163FC2" w:rsidRDefault="00C25DEA" w:rsidP="00C25DEA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76" w:type="dxa"/>
            <w:shd w:val="clear" w:color="auto" w:fill="F2F2F2" w:themeFill="background1" w:themeFillShade="F2"/>
            <w:vAlign w:val="center"/>
          </w:tcPr>
          <w:p w14:paraId="1D705853" w14:textId="33E581D8" w:rsidR="00C25DEA" w:rsidRPr="003F04B4" w:rsidRDefault="00C25DEA" w:rsidP="00C25DEA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76" w:type="dxa"/>
            <w:shd w:val="clear" w:color="auto" w:fill="F2F2F2" w:themeFill="background1" w:themeFillShade="F2"/>
            <w:vAlign w:val="center"/>
          </w:tcPr>
          <w:p w14:paraId="79F93540" w14:textId="06B31037" w:rsidR="00C25DEA" w:rsidRPr="003F04B4" w:rsidRDefault="00C25DEA" w:rsidP="00C25DEA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687CD4EE" w14:textId="1E81D22B" w:rsidR="00C25DEA" w:rsidRPr="003F04B4" w:rsidRDefault="00C25DEA" w:rsidP="00C25DEA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C25DEA" w:rsidRPr="003F04B4" w14:paraId="417B7135" w14:textId="77777777" w:rsidTr="00163FC2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4386226E" w14:textId="77777777" w:rsidR="00C25DEA" w:rsidRPr="003F04B4" w:rsidRDefault="00C25DEA" w:rsidP="00C25DEA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0BE3BC04" w14:textId="3753CD09" w:rsidR="00C25DEA" w:rsidRPr="00163FC2" w:rsidRDefault="00C25DEA" w:rsidP="00C25D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>Confirm ITR Task Asset and Asset Tag Identification</w:t>
            </w:r>
            <w:r w:rsidR="00C84F28" w:rsidRPr="00163FC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76" w:type="dxa"/>
            <w:vAlign w:val="center"/>
          </w:tcPr>
          <w:p w14:paraId="3AB0A811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" w:type="dxa"/>
            <w:vAlign w:val="center"/>
          </w:tcPr>
          <w:p w14:paraId="262C5A03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E85E3A9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25DEA" w:rsidRPr="003F04B4" w14:paraId="3F4FA8FF" w14:textId="77777777" w:rsidTr="00163FC2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37B2DB8A" w14:textId="77777777" w:rsidR="00C25DEA" w:rsidRPr="003F04B4" w:rsidRDefault="00C25DEA" w:rsidP="00C25DEA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639D1C71" w14:textId="24EDA238" w:rsidR="00C25DEA" w:rsidRPr="00163FC2" w:rsidRDefault="00C25DEA" w:rsidP="00C25D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>Confirm As-Constructed Red-Line Drawings available</w:t>
            </w:r>
            <w:r w:rsidR="00C84F28" w:rsidRPr="00163FC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76" w:type="dxa"/>
            <w:vAlign w:val="center"/>
          </w:tcPr>
          <w:p w14:paraId="1D58F6B1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" w:type="dxa"/>
            <w:vAlign w:val="center"/>
          </w:tcPr>
          <w:p w14:paraId="78FC9D65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E2F1545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25DEA" w:rsidRPr="003F04B4" w14:paraId="278C24AA" w14:textId="77777777" w:rsidTr="00163FC2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4D587EF7" w14:textId="77777777" w:rsidR="00C25DEA" w:rsidRPr="003F04B4" w:rsidRDefault="00C25DEA" w:rsidP="00C25DEA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21434C6F" w14:textId="4C1F28E5" w:rsidR="002A0BA3" w:rsidRPr="00163FC2" w:rsidRDefault="002A0BA3" w:rsidP="002A0BA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>Confirm related Function &amp; Protection ITR E2.0</w:t>
            </w:r>
            <w:r w:rsidR="00163FC2" w:rsidRPr="00163FC2">
              <w:rPr>
                <w:rFonts w:ascii="Arial" w:hAnsi="Arial" w:cs="Arial"/>
                <w:sz w:val="18"/>
                <w:szCs w:val="18"/>
                <w:lang w:val="en-GB"/>
              </w:rPr>
              <w:t>63</w:t>
            </w: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 xml:space="preserve"> has been completed.</w:t>
            </w:r>
          </w:p>
          <w:p w14:paraId="158BD5E9" w14:textId="744D66E0" w:rsidR="00C25DEA" w:rsidRPr="00163FC2" w:rsidRDefault="002A0BA3" w:rsidP="002A0BA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>Note: If applicable consideration should be given to protections settings for first energisation</w:t>
            </w:r>
            <w:r w:rsidR="004E0BEB" w:rsidRPr="00163FC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76" w:type="dxa"/>
            <w:vAlign w:val="center"/>
          </w:tcPr>
          <w:p w14:paraId="3099FB3A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" w:type="dxa"/>
            <w:vAlign w:val="center"/>
          </w:tcPr>
          <w:p w14:paraId="1E47A0A9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3CEB3CE6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25DEA" w:rsidRPr="003F04B4" w14:paraId="63A1215E" w14:textId="77777777" w:rsidTr="00163FC2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1E5B66BA" w14:textId="77777777" w:rsidR="00C25DEA" w:rsidRPr="003F04B4" w:rsidRDefault="00C25DEA" w:rsidP="00C25DEA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3380BD12" w14:textId="40A475D5" w:rsidR="00C25DEA" w:rsidRPr="00163FC2" w:rsidRDefault="00C25DEA" w:rsidP="0046560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>Confirm all downstream HV</w:t>
            </w:r>
            <w:r w:rsidR="000E430F" w:rsidRPr="00163FC2">
              <w:rPr>
                <w:rFonts w:ascii="Arial" w:hAnsi="Arial" w:cs="Arial"/>
                <w:sz w:val="18"/>
                <w:szCs w:val="18"/>
                <w:lang w:val="en-GB"/>
              </w:rPr>
              <w:t xml:space="preserve"> &amp;LV</w:t>
            </w: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 xml:space="preserve"> circuits not part of this energisation are under permit of isolation, disconnected, identified and made safe (</w:t>
            </w:r>
            <w:r w:rsidR="00465605" w:rsidRPr="00163FC2">
              <w:rPr>
                <w:rFonts w:ascii="Arial" w:hAnsi="Arial" w:cs="Arial"/>
                <w:sz w:val="18"/>
                <w:szCs w:val="18"/>
                <w:lang w:val="en-GB"/>
              </w:rPr>
              <w:t>if ap</w:t>
            </w: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>plicable</w:t>
            </w:r>
            <w:r w:rsidR="00C84F28" w:rsidRPr="00163FC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76" w:type="dxa"/>
            <w:vAlign w:val="center"/>
          </w:tcPr>
          <w:p w14:paraId="6CE22AA9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" w:type="dxa"/>
            <w:vAlign w:val="center"/>
          </w:tcPr>
          <w:p w14:paraId="3B8B8E68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3E2ECBE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25DEA" w:rsidRPr="003F04B4" w14:paraId="360827E3" w14:textId="77777777" w:rsidTr="00163FC2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6F85F0FF" w14:textId="77777777" w:rsidR="00C25DEA" w:rsidRPr="003F04B4" w:rsidRDefault="00C25DEA" w:rsidP="00C25DEA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007B6711" w14:textId="4ED34489" w:rsidR="00C25DEA" w:rsidRPr="00163FC2" w:rsidRDefault="00C25DEA" w:rsidP="00C25D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panel </w:t>
            </w:r>
            <w:r w:rsidR="004E0BEB" w:rsidRPr="00163FC2">
              <w:rPr>
                <w:rFonts w:ascii="Arial" w:hAnsi="Arial" w:cs="Arial"/>
                <w:sz w:val="18"/>
                <w:szCs w:val="18"/>
                <w:lang w:val="en-GB"/>
              </w:rPr>
              <w:t xml:space="preserve">arc flash rating </w:t>
            </w: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>has been identified and labelled</w:t>
            </w:r>
            <w:r w:rsidR="00C84F28" w:rsidRPr="00163FC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76" w:type="dxa"/>
            <w:vAlign w:val="center"/>
          </w:tcPr>
          <w:p w14:paraId="192DB78B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" w:type="dxa"/>
            <w:vAlign w:val="center"/>
          </w:tcPr>
          <w:p w14:paraId="09E7041A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E9505B0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25DEA" w:rsidRPr="003F04B4" w14:paraId="0437ED09" w14:textId="77777777" w:rsidTr="00163FC2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71EF03C2" w14:textId="77777777" w:rsidR="00C25DEA" w:rsidRPr="003F04B4" w:rsidRDefault="00C25DEA" w:rsidP="00C25DEA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695" w:type="dxa"/>
            <w:shd w:val="clear" w:color="auto" w:fill="auto"/>
            <w:vAlign w:val="center"/>
          </w:tcPr>
          <w:p w14:paraId="79701093" w14:textId="663C97A8" w:rsidR="00C25DEA" w:rsidRPr="00163FC2" w:rsidRDefault="00C25DEA" w:rsidP="00C25D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all post energisation physical test and verification points have been identified and applicable </w:t>
            </w:r>
            <w:r w:rsidR="004E0BEB" w:rsidRPr="00163FC2">
              <w:rPr>
                <w:rFonts w:ascii="Arial" w:hAnsi="Arial" w:cs="Arial"/>
                <w:sz w:val="18"/>
                <w:szCs w:val="18"/>
                <w:lang w:val="en-GB"/>
              </w:rPr>
              <w:t xml:space="preserve">arc flash category </w:t>
            </w:r>
            <w:r w:rsidRPr="00163FC2">
              <w:rPr>
                <w:rFonts w:ascii="Arial" w:hAnsi="Arial" w:cs="Arial"/>
                <w:sz w:val="18"/>
                <w:szCs w:val="18"/>
                <w:lang w:val="en-GB"/>
              </w:rPr>
              <w:t>PPE identified and available.</w:t>
            </w:r>
          </w:p>
        </w:tc>
        <w:tc>
          <w:tcPr>
            <w:tcW w:w="776" w:type="dxa"/>
            <w:vAlign w:val="center"/>
          </w:tcPr>
          <w:p w14:paraId="5B38D535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6" w:type="dxa"/>
            <w:vAlign w:val="center"/>
          </w:tcPr>
          <w:p w14:paraId="2E582B32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77DE7F2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C31BC01" w14:textId="77777777" w:rsidR="00056338" w:rsidRPr="003F04B4" w:rsidRDefault="00056338" w:rsidP="000563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7695"/>
        <w:gridCol w:w="776"/>
        <w:gridCol w:w="776"/>
        <w:gridCol w:w="831"/>
      </w:tblGrid>
      <w:tr w:rsidR="00C25DEA" w:rsidRPr="003F04B4" w14:paraId="5E6B8DC5" w14:textId="77777777" w:rsidTr="003F04B4">
        <w:trPr>
          <w:trHeight w:val="397"/>
          <w:tblHeader/>
        </w:trPr>
        <w:tc>
          <w:tcPr>
            <w:tcW w:w="10632" w:type="dxa"/>
            <w:gridSpan w:val="5"/>
            <w:shd w:val="clear" w:color="auto" w:fill="F2F2F2" w:themeFill="background1" w:themeFillShade="F2"/>
            <w:vAlign w:val="center"/>
          </w:tcPr>
          <w:p w14:paraId="12A1A60A" w14:textId="1097029C" w:rsidR="00C25DEA" w:rsidRPr="003F04B4" w:rsidRDefault="00C25DEA" w:rsidP="00AA6D4B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6B70">
              <w:rPr>
                <w:rFonts w:ascii="Arial" w:hAnsi="Arial" w:cs="Arial"/>
                <w:sz w:val="18"/>
                <w:szCs w:val="18"/>
                <w:lang w:val="en-GB"/>
              </w:rPr>
              <w:t>STAGE 2 PRE-ENERGISATION PHYSICAL VERIFICATION &amp; TESTS</w:t>
            </w:r>
          </w:p>
        </w:tc>
      </w:tr>
      <w:tr w:rsidR="00C25DEA" w:rsidRPr="003F04B4" w14:paraId="5E9F162A" w14:textId="77777777" w:rsidTr="003F04B4">
        <w:trPr>
          <w:trHeight w:val="340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918FB88" w14:textId="473E8613" w:rsidR="00C25DEA" w:rsidRPr="003F04B4" w:rsidRDefault="00C25DEA" w:rsidP="00C25DEA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4E7694E1" w14:textId="3A4FC771" w:rsidR="00C25DEA" w:rsidRPr="003F04B4" w:rsidRDefault="00C25DEA" w:rsidP="00C25DEA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63A5AF9" w14:textId="57D8247D" w:rsidR="00C25DEA" w:rsidRPr="003F04B4" w:rsidRDefault="00C25DEA" w:rsidP="00C25DEA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7C0D71F" w14:textId="19FCA2CF" w:rsidR="00C25DEA" w:rsidRPr="003F04B4" w:rsidRDefault="00C25DEA" w:rsidP="00C25DEA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C09CA35" w14:textId="0BFE990C" w:rsidR="00C25DEA" w:rsidRPr="003F04B4" w:rsidRDefault="00C25DEA" w:rsidP="00C25DEA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C25DEA" w:rsidRPr="003F04B4" w14:paraId="1148176B" w14:textId="77777777" w:rsidTr="003F04B4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8DBD312" w14:textId="77777777" w:rsidR="00C25DEA" w:rsidRPr="003F04B4" w:rsidRDefault="00C25DEA" w:rsidP="00C25DEA">
            <w:pPr>
              <w:pStyle w:val="tablenumberingform"/>
              <w:numPr>
                <w:ilvl w:val="0"/>
                <w:numId w:val="10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43D28F7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Complete visual inspection and check of all earthing requirements have been left as per design and have been securely terminated.</w:t>
            </w:r>
          </w:p>
        </w:tc>
        <w:tc>
          <w:tcPr>
            <w:tcW w:w="567" w:type="dxa"/>
            <w:vAlign w:val="center"/>
          </w:tcPr>
          <w:p w14:paraId="795953E2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72F4023B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067876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25DEA" w:rsidRPr="003F04B4" w14:paraId="126D36EC" w14:textId="77777777" w:rsidTr="003F04B4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5B72177" w14:textId="77777777" w:rsidR="00C25DEA" w:rsidRPr="003F04B4" w:rsidRDefault="00C25DEA" w:rsidP="00C25DEA">
            <w:pPr>
              <w:pStyle w:val="tablenumberingform"/>
              <w:numPr>
                <w:ilvl w:val="0"/>
                <w:numId w:val="10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D8B918C" w14:textId="76805A4E" w:rsidR="00C25DEA" w:rsidRPr="003F04B4" w:rsidRDefault="00C25DEA" w:rsidP="00C25D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Complete visual inspection and confirm all HV terminations have been left as per design and have been securely terminated.</w:t>
            </w:r>
          </w:p>
        </w:tc>
        <w:tc>
          <w:tcPr>
            <w:tcW w:w="567" w:type="dxa"/>
            <w:vAlign w:val="center"/>
          </w:tcPr>
          <w:p w14:paraId="5E5B6DFE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749783B6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A4C02B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25DEA" w:rsidRPr="003F04B4" w14:paraId="7726D4A2" w14:textId="77777777" w:rsidTr="003F04B4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F730C99" w14:textId="77777777" w:rsidR="00C25DEA" w:rsidRPr="003F04B4" w:rsidRDefault="00C25DEA" w:rsidP="00C25DEA">
            <w:pPr>
              <w:pStyle w:val="tablenumberingform"/>
              <w:numPr>
                <w:ilvl w:val="0"/>
                <w:numId w:val="10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BB72FB7" w14:textId="5F5979B0" w:rsidR="00C25DEA" w:rsidRPr="003F04B4" w:rsidRDefault="00C25DEA" w:rsidP="00C25DE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If applicable and it does not require disruption to terminations or downstream equipment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 carry out the applicable pre-energisation IR check and record your results in the table below</w:t>
            </w:r>
            <w:r w:rsidR="00C84F28" w:rsidRPr="003F04B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DAE39B4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0FE8670A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C5AA65" w14:textId="77777777" w:rsidR="00C25DEA" w:rsidRPr="003F04B4" w:rsidRDefault="00C25DEA" w:rsidP="00C25DE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B064980" w14:textId="77777777" w:rsidR="00056338" w:rsidRPr="003F04B4" w:rsidRDefault="00056338" w:rsidP="000563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44"/>
        <w:gridCol w:w="1483"/>
        <w:gridCol w:w="713"/>
        <w:gridCol w:w="2198"/>
        <w:gridCol w:w="746"/>
        <w:gridCol w:w="1214"/>
        <w:gridCol w:w="237"/>
        <w:gridCol w:w="980"/>
        <w:gridCol w:w="1058"/>
      </w:tblGrid>
      <w:tr w:rsidR="00F959F1" w:rsidRPr="003F04B4" w14:paraId="4D187DBB" w14:textId="77777777" w:rsidTr="00163FC2">
        <w:trPr>
          <w:trHeight w:val="397"/>
        </w:trPr>
        <w:tc>
          <w:tcPr>
            <w:tcW w:w="10773" w:type="dxa"/>
            <w:gridSpan w:val="9"/>
            <w:shd w:val="clear" w:color="auto" w:fill="F2F2F2" w:themeFill="background1" w:themeFillShade="F2"/>
            <w:vAlign w:val="center"/>
          </w:tcPr>
          <w:p w14:paraId="401051A2" w14:textId="0D03489E" w:rsidR="00F959F1" w:rsidRPr="003F04B4" w:rsidRDefault="00F959F1" w:rsidP="004E0BEB">
            <w:pPr>
              <w:keepNext/>
              <w:keepLines/>
              <w:pageBreakBefore/>
              <w:tabs>
                <w:tab w:val="left" w:pos="9094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PRE-ENERGISATION HV INSULATION RESISTANCE (IR) TEST</w:t>
            </w:r>
            <w:r w:rsidR="009B3DA5"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ab/>
            </w:r>
            <w:r w:rsidR="00163FC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            </w:t>
            </w:r>
            <w:r w:rsidR="002A0BA3" w:rsidRPr="003F04B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N/A </w:t>
            </w:r>
            <w:r w:rsidR="002A0BA3" w:rsidRPr="003F04B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BA3" w:rsidRPr="003F04B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2A0BA3" w:rsidRPr="003F04B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F959F1" w:rsidRPr="003F04B4" w14:paraId="152F019C" w14:textId="77777777" w:rsidTr="00163FC2">
        <w:trPr>
          <w:trHeight w:val="340"/>
        </w:trPr>
        <w:tc>
          <w:tcPr>
            <w:tcW w:w="3627" w:type="dxa"/>
            <w:gridSpan w:val="2"/>
            <w:shd w:val="clear" w:color="auto" w:fill="auto"/>
            <w:vAlign w:val="center"/>
          </w:tcPr>
          <w:p w14:paraId="3F9C4C85" w14:textId="77777777" w:rsidR="00F959F1" w:rsidRPr="003F04B4" w:rsidRDefault="00F959F1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</w:t>
            </w:r>
          </w:p>
        </w:tc>
        <w:tc>
          <w:tcPr>
            <w:tcW w:w="3657" w:type="dxa"/>
            <w:gridSpan w:val="3"/>
            <w:vAlign w:val="center"/>
          </w:tcPr>
          <w:p w14:paraId="6A305F22" w14:textId="77777777" w:rsidR="00F959F1" w:rsidRPr="003F04B4" w:rsidRDefault="00F959F1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3489" w:type="dxa"/>
            <w:gridSpan w:val="4"/>
            <w:vAlign w:val="center"/>
          </w:tcPr>
          <w:p w14:paraId="5CBE8CDE" w14:textId="77777777" w:rsidR="00F959F1" w:rsidRPr="003F04B4" w:rsidRDefault="00F959F1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Due Date: </w:t>
            </w:r>
          </w:p>
        </w:tc>
      </w:tr>
      <w:tr w:rsidR="00056338" w:rsidRPr="003F04B4" w14:paraId="2D76AC3D" w14:textId="77777777" w:rsidTr="00163FC2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2144" w:type="dxa"/>
            <w:shd w:val="clear" w:color="auto" w:fill="auto"/>
            <w:vAlign w:val="center"/>
          </w:tcPr>
          <w:p w14:paraId="475D72CC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Point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6709CDA1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 to W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E228B4D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 to B</w:t>
            </w:r>
          </w:p>
        </w:tc>
        <w:tc>
          <w:tcPr>
            <w:tcW w:w="2197" w:type="dxa"/>
            <w:gridSpan w:val="3"/>
            <w:shd w:val="clear" w:color="auto" w:fill="auto"/>
            <w:vAlign w:val="center"/>
          </w:tcPr>
          <w:p w14:paraId="55B67AFD" w14:textId="1B64B684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W to B 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10F54C24" w14:textId="354EF0EF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R/W/B to E </w:t>
            </w:r>
          </w:p>
        </w:tc>
      </w:tr>
      <w:tr w:rsidR="00056338" w:rsidRPr="003F04B4" w14:paraId="7D35DE71" w14:textId="77777777" w:rsidTr="00163FC2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2144" w:type="dxa"/>
            <w:shd w:val="clear" w:color="auto" w:fill="auto"/>
            <w:vAlign w:val="center"/>
          </w:tcPr>
          <w:p w14:paraId="3CBA6B9D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Voltage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56BF3C80" w14:textId="5839509B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 kVDC - 10 kVDC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180EBDF" w14:textId="2818BDE2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 kVDC – 10 kVDC</w:t>
            </w:r>
          </w:p>
        </w:tc>
        <w:tc>
          <w:tcPr>
            <w:tcW w:w="2197" w:type="dxa"/>
            <w:gridSpan w:val="3"/>
            <w:shd w:val="clear" w:color="auto" w:fill="auto"/>
            <w:vAlign w:val="center"/>
          </w:tcPr>
          <w:p w14:paraId="030661DB" w14:textId="7B017DB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 kVDC – 10 kVDC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3150A0CE" w14:textId="52954438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 kVDC – 10 kVDC</w:t>
            </w:r>
          </w:p>
        </w:tc>
      </w:tr>
      <w:tr w:rsidR="00056338" w:rsidRPr="003F04B4" w14:paraId="31E4DFD0" w14:textId="77777777" w:rsidTr="00163FC2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2144" w:type="dxa"/>
            <w:shd w:val="clear" w:color="auto" w:fill="auto"/>
            <w:vAlign w:val="center"/>
          </w:tcPr>
          <w:p w14:paraId="16A38C90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Duration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1B543F5D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0A0F9E77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97" w:type="dxa"/>
            <w:gridSpan w:val="3"/>
            <w:shd w:val="clear" w:color="auto" w:fill="auto"/>
            <w:vAlign w:val="center"/>
          </w:tcPr>
          <w:p w14:paraId="4FF9092A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24D59C96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056338" w:rsidRPr="003F04B4" w14:paraId="647BB0FE" w14:textId="77777777" w:rsidTr="00163FC2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2144" w:type="dxa"/>
            <w:shd w:val="clear" w:color="auto" w:fill="auto"/>
            <w:vAlign w:val="center"/>
          </w:tcPr>
          <w:p w14:paraId="68E84FD9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Closed Result (M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Ω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334C3809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MΩ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E0E82F2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2197" w:type="dxa"/>
            <w:gridSpan w:val="3"/>
            <w:shd w:val="clear" w:color="auto" w:fill="auto"/>
            <w:vAlign w:val="center"/>
          </w:tcPr>
          <w:p w14:paraId="7DDC5BC6" w14:textId="560EB978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3330716A" w14:textId="5FFD3794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MΩ</w:t>
            </w:r>
          </w:p>
        </w:tc>
      </w:tr>
      <w:tr w:rsidR="00056338" w:rsidRPr="003F04B4" w14:paraId="71616181" w14:textId="77777777" w:rsidTr="00163FC2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2144" w:type="dxa"/>
            <w:shd w:val="clear" w:color="auto" w:fill="auto"/>
            <w:vAlign w:val="center"/>
          </w:tcPr>
          <w:p w14:paraId="7841F708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Open Result (M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Ω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15AEEA4A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MΩ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25EE070" w14:textId="77777777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2197" w:type="dxa"/>
            <w:gridSpan w:val="3"/>
            <w:shd w:val="clear" w:color="auto" w:fill="auto"/>
            <w:vAlign w:val="center"/>
          </w:tcPr>
          <w:p w14:paraId="557DC7F4" w14:textId="3EDFFE15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MΩ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4A60747B" w14:textId="050698E1" w:rsidR="00056338" w:rsidRPr="003F04B4" w:rsidRDefault="00056338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MΩ</w:t>
            </w:r>
          </w:p>
        </w:tc>
      </w:tr>
      <w:tr w:rsidR="00F959F1" w:rsidRPr="003F04B4" w14:paraId="673290BE" w14:textId="77777777" w:rsidTr="00163FC2">
        <w:tblPrEx>
          <w:tblCellMar>
            <w:left w:w="30" w:type="dxa"/>
            <w:right w:w="30" w:type="dxa"/>
          </w:tblCellMar>
        </w:tblPrEx>
        <w:trPr>
          <w:trHeight w:val="340"/>
        </w:trPr>
        <w:tc>
          <w:tcPr>
            <w:tcW w:w="8498" w:type="dxa"/>
            <w:gridSpan w:val="6"/>
            <w:shd w:val="clear" w:color="auto" w:fill="auto"/>
            <w:vAlign w:val="center"/>
          </w:tcPr>
          <w:p w14:paraId="3FE6955D" w14:textId="77777777" w:rsidR="00F959F1" w:rsidRPr="003F04B4" w:rsidRDefault="00F959F1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Insulation Resistance Compliance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14:paraId="0BFCE23C" w14:textId="77777777" w:rsidR="00F959F1" w:rsidRPr="003F04B4" w:rsidRDefault="00F959F1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7F7FDC47" w14:textId="77777777" w:rsidR="00F959F1" w:rsidRPr="003F04B4" w:rsidRDefault="00F959F1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B3EBD38" w14:textId="77777777" w:rsidR="00056338" w:rsidRPr="003F04B4" w:rsidRDefault="00056338" w:rsidP="000563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707"/>
        <w:gridCol w:w="777"/>
        <w:gridCol w:w="777"/>
        <w:gridCol w:w="832"/>
      </w:tblGrid>
      <w:tr w:rsidR="00C84F28" w:rsidRPr="003F04B4" w14:paraId="57237706" w14:textId="77777777" w:rsidTr="003F04B4">
        <w:trPr>
          <w:trHeight w:val="340"/>
          <w:tblHeader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1AD5EAAD" w14:textId="77777777" w:rsidR="00C84F28" w:rsidRPr="003F04B4" w:rsidRDefault="00C84F28" w:rsidP="003F04B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1B98AE04" w14:textId="77777777" w:rsidR="00C84F28" w:rsidRPr="003F04B4" w:rsidRDefault="00C84F28" w:rsidP="003F04B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B5887A6" w14:textId="77777777" w:rsidR="00C84F28" w:rsidRPr="003F04B4" w:rsidRDefault="00C84F28" w:rsidP="003F04B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E58CDFD" w14:textId="77777777" w:rsidR="00C84F28" w:rsidRPr="003F04B4" w:rsidRDefault="00C84F28" w:rsidP="003F04B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FE31EDA" w14:textId="77777777" w:rsidR="00C84F28" w:rsidRPr="003F04B4" w:rsidRDefault="00C84F28" w:rsidP="003F04B4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CE5E3A" w:rsidRPr="003F04B4" w14:paraId="2763BD38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57FB2EF7" w14:textId="77777777" w:rsidR="00CE5E3A" w:rsidRPr="003F04B4" w:rsidRDefault="00CE5E3A" w:rsidP="00C84F28">
            <w:pPr>
              <w:pStyle w:val="tablenumberingform"/>
              <w:numPr>
                <w:ilvl w:val="0"/>
                <w:numId w:val="25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A45B044" w14:textId="5DB4F12B" w:rsidR="00CE5E3A" w:rsidRPr="003F04B4" w:rsidRDefault="00CE5E3A" w:rsidP="004734A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Confirm all internal covers are reinstated and secure</w:t>
            </w:r>
            <w:r w:rsidR="00C84F28" w:rsidRPr="003F04B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3E88082E" w14:textId="77777777" w:rsidR="00CE5E3A" w:rsidRPr="003F04B4" w:rsidRDefault="00CE5E3A" w:rsidP="00CE5E3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03AEA0A2" w14:textId="77777777" w:rsidR="00CE5E3A" w:rsidRPr="003F04B4" w:rsidRDefault="00CE5E3A" w:rsidP="00CE5E3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D552B1C" w14:textId="77777777" w:rsidR="00CE5E3A" w:rsidRPr="003F04B4" w:rsidRDefault="00CE5E3A" w:rsidP="00CE5E3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E5E3A" w:rsidRPr="003F04B4" w14:paraId="6E62994D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58BFE924" w14:textId="77777777" w:rsidR="00CE5E3A" w:rsidRPr="003F04B4" w:rsidRDefault="00CE5E3A" w:rsidP="00C84F28">
            <w:pPr>
              <w:pStyle w:val="tablenumberingform"/>
              <w:numPr>
                <w:ilvl w:val="0"/>
                <w:numId w:val="25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55FE57D" w14:textId="4DF57C78" w:rsidR="00CE5E3A" w:rsidRPr="003F04B4" w:rsidRDefault="00CE5E3A" w:rsidP="00CE5E3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Confirm all doors and panels are reinstated and secure</w:t>
            </w:r>
            <w:r w:rsidR="00C84F28" w:rsidRPr="003F04B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5AF3DD53" w14:textId="77777777" w:rsidR="00CE5E3A" w:rsidRPr="003F04B4" w:rsidRDefault="00CE5E3A" w:rsidP="00CE5E3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587EAF17" w14:textId="77777777" w:rsidR="00CE5E3A" w:rsidRPr="003F04B4" w:rsidRDefault="00CE5E3A" w:rsidP="00CE5E3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F0FDB74" w14:textId="77777777" w:rsidR="00CE5E3A" w:rsidRPr="003F04B4" w:rsidRDefault="00CE5E3A" w:rsidP="00CE5E3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E5E3A" w:rsidRPr="003F04B4" w14:paraId="765C1702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331602C0" w14:textId="77777777" w:rsidR="00CE5E3A" w:rsidRPr="003F04B4" w:rsidRDefault="00CE5E3A" w:rsidP="00C84F28">
            <w:pPr>
              <w:pStyle w:val="tablenumberingform"/>
              <w:numPr>
                <w:ilvl w:val="0"/>
                <w:numId w:val="25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E7458EA" w14:textId="00CCDAE0" w:rsidR="00CE5E3A" w:rsidRPr="003F04B4" w:rsidRDefault="00CE5E3A" w:rsidP="006028F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6028FA"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LV </w:t>
            </w:r>
            <w:r w:rsidR="00212DEC"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Aux 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equipment has been left in the correct state to support progressive energisation</w:t>
            </w:r>
            <w:r w:rsidR="00C84F28" w:rsidRPr="003F04B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0083E8B2" w14:textId="77777777" w:rsidR="00CE5E3A" w:rsidRPr="003F04B4" w:rsidRDefault="00CE5E3A" w:rsidP="00CE5E3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5F82A67D" w14:textId="77777777" w:rsidR="00CE5E3A" w:rsidRPr="003F04B4" w:rsidRDefault="00CE5E3A" w:rsidP="00CE5E3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23A0199" w14:textId="77777777" w:rsidR="00CE5E3A" w:rsidRPr="003F04B4" w:rsidRDefault="00CE5E3A" w:rsidP="00CE5E3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E5E3A" w:rsidRPr="003F04B4" w14:paraId="71B23816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134445F8" w14:textId="77777777" w:rsidR="00CE5E3A" w:rsidRPr="003F04B4" w:rsidRDefault="00CE5E3A" w:rsidP="00C84F28">
            <w:pPr>
              <w:pStyle w:val="tablenumberingform"/>
              <w:numPr>
                <w:ilvl w:val="0"/>
                <w:numId w:val="25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D3CFA2F" w14:textId="67D2106C" w:rsidR="00CE5E3A" w:rsidRPr="003F04B4" w:rsidRDefault="00CE5E3A" w:rsidP="004734A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correct access and control </w:t>
            </w:r>
            <w:r w:rsidR="004734AA" w:rsidRPr="003F04B4">
              <w:rPr>
                <w:rFonts w:ascii="Arial" w:hAnsi="Arial" w:cs="Arial"/>
                <w:sz w:val="18"/>
                <w:szCs w:val="18"/>
                <w:lang w:val="en-GB"/>
              </w:rPr>
              <w:t>service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 locks are available and installed to support energisation</w:t>
            </w:r>
            <w:r w:rsidR="00C84F28" w:rsidRPr="003F04B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6756B4AA" w14:textId="77777777" w:rsidR="00CE5E3A" w:rsidRPr="003F04B4" w:rsidRDefault="00CE5E3A" w:rsidP="00CE5E3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045DC490" w14:textId="77777777" w:rsidR="00CE5E3A" w:rsidRPr="003F04B4" w:rsidRDefault="00CE5E3A" w:rsidP="00CE5E3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4A83E2" w14:textId="77777777" w:rsidR="00CE5E3A" w:rsidRPr="003F04B4" w:rsidRDefault="00CE5E3A" w:rsidP="00CE5E3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0EDE1C9" w14:textId="77777777" w:rsidR="00056338" w:rsidRPr="003F04B4" w:rsidRDefault="00056338" w:rsidP="000563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707"/>
        <w:gridCol w:w="777"/>
        <w:gridCol w:w="777"/>
        <w:gridCol w:w="832"/>
      </w:tblGrid>
      <w:tr w:rsidR="00C84F28" w:rsidRPr="003F04B4" w14:paraId="3B8B5F9E" w14:textId="77777777" w:rsidTr="003F04B4">
        <w:trPr>
          <w:trHeight w:val="397"/>
          <w:tblHeader/>
        </w:trPr>
        <w:tc>
          <w:tcPr>
            <w:tcW w:w="10617" w:type="dxa"/>
            <w:gridSpan w:val="5"/>
            <w:shd w:val="clear" w:color="auto" w:fill="F2F2F2" w:themeFill="background1" w:themeFillShade="F2"/>
            <w:vAlign w:val="center"/>
          </w:tcPr>
          <w:p w14:paraId="62FA6897" w14:textId="643710AE" w:rsidR="00C84F28" w:rsidRPr="003F04B4" w:rsidRDefault="00C84F28" w:rsidP="00ED7006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LV &amp; ELV AUXILIARY CONTROL SUPPLY ENERGISATION PHYSICAL</w:t>
            </w:r>
          </w:p>
        </w:tc>
      </w:tr>
      <w:tr w:rsidR="00C84F28" w:rsidRPr="003F04B4" w14:paraId="7A2F06B2" w14:textId="77777777" w:rsidTr="003D72DA">
        <w:trPr>
          <w:trHeight w:val="340"/>
          <w:tblHeader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6F17416C" w14:textId="35250855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6A35C5C4" w14:textId="7920E4C1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BF0E205" w14:textId="706B24DB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31BB048" w14:textId="5971DA98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846AB85" w14:textId="7FDBEEED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C84F28" w:rsidRPr="003F04B4" w14:paraId="39AD3774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6CE0066A" w14:textId="77777777" w:rsidR="00C84F28" w:rsidRPr="003F04B4" w:rsidRDefault="00C84F28" w:rsidP="00C84F28">
            <w:pPr>
              <w:pStyle w:val="tablenumberingform"/>
              <w:numPr>
                <w:ilvl w:val="0"/>
                <w:numId w:val="11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962FE6D" w14:textId="7F4727E2" w:rsidR="00C84F28" w:rsidRPr="003F04B4" w:rsidRDefault="00C84F28" w:rsidP="00C84F2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Confirm energisation of all auxiliary control supplies.</w:t>
            </w:r>
          </w:p>
        </w:tc>
        <w:tc>
          <w:tcPr>
            <w:tcW w:w="567" w:type="dxa"/>
            <w:vAlign w:val="center"/>
          </w:tcPr>
          <w:p w14:paraId="15C7876C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22A2FC53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B6B792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0FBD10E" w14:textId="77777777" w:rsidR="00056338" w:rsidRPr="003F04B4" w:rsidRDefault="00056338" w:rsidP="000563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707"/>
        <w:gridCol w:w="777"/>
        <w:gridCol w:w="777"/>
        <w:gridCol w:w="832"/>
      </w:tblGrid>
      <w:tr w:rsidR="00C84F28" w:rsidRPr="003F04B4" w14:paraId="2C12E58D" w14:textId="77777777" w:rsidTr="003F04B4">
        <w:trPr>
          <w:trHeight w:val="397"/>
          <w:tblHeader/>
        </w:trPr>
        <w:tc>
          <w:tcPr>
            <w:tcW w:w="10617" w:type="dxa"/>
            <w:gridSpan w:val="5"/>
            <w:shd w:val="clear" w:color="auto" w:fill="F2F2F2" w:themeFill="background1" w:themeFillShade="F2"/>
            <w:vAlign w:val="center"/>
          </w:tcPr>
          <w:p w14:paraId="02A91839" w14:textId="7D0561BA" w:rsidR="00C84F28" w:rsidRPr="003F04B4" w:rsidRDefault="00C84F28" w:rsidP="00ED7006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AUXILIARY LIGHTING &amp; HEATER SUPPLY ENERGISATION PHYSICAL VERIFICATION</w:t>
            </w:r>
          </w:p>
        </w:tc>
      </w:tr>
      <w:tr w:rsidR="00C84F28" w:rsidRPr="003F04B4" w14:paraId="4BD4E877" w14:textId="77777777" w:rsidTr="003F04B4">
        <w:trPr>
          <w:trHeight w:val="340"/>
          <w:tblHeader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183946CB" w14:textId="2C4906CC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685DA7E5" w14:textId="41E7035C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BFEE756" w14:textId="08452A60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CFDC4B5" w14:textId="60774B76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E700DFA" w14:textId="5B96DC9C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C84F28" w:rsidRPr="003F04B4" w14:paraId="20019268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51BEF1CB" w14:textId="77777777" w:rsidR="00C84F28" w:rsidRPr="003F04B4" w:rsidRDefault="00C84F28" w:rsidP="00C84F28">
            <w:pPr>
              <w:pStyle w:val="tablenumberingform"/>
              <w:numPr>
                <w:ilvl w:val="0"/>
                <w:numId w:val="12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54EEB9D" w14:textId="43250BEC" w:rsidR="00C84F28" w:rsidRPr="003F04B4" w:rsidRDefault="00C84F28" w:rsidP="00C84F2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Confirm energisation Panel/ Module Lighting &amp; Heater supplies.</w:t>
            </w:r>
          </w:p>
        </w:tc>
        <w:tc>
          <w:tcPr>
            <w:tcW w:w="567" w:type="dxa"/>
            <w:vAlign w:val="center"/>
          </w:tcPr>
          <w:p w14:paraId="5FB1AAF8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3DF8CA21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6F2C42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78FFBCD" w14:textId="77777777" w:rsidR="00056338" w:rsidRPr="003F04B4" w:rsidRDefault="00056338" w:rsidP="000563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707"/>
        <w:gridCol w:w="777"/>
        <w:gridCol w:w="777"/>
        <w:gridCol w:w="832"/>
      </w:tblGrid>
      <w:tr w:rsidR="00C84F28" w:rsidRPr="003F04B4" w14:paraId="6C2D6ECD" w14:textId="77777777" w:rsidTr="003F04B4">
        <w:trPr>
          <w:trHeight w:val="397"/>
          <w:tblHeader/>
        </w:trPr>
        <w:tc>
          <w:tcPr>
            <w:tcW w:w="10617" w:type="dxa"/>
            <w:gridSpan w:val="5"/>
            <w:shd w:val="clear" w:color="auto" w:fill="F2F2F2" w:themeFill="background1" w:themeFillShade="F2"/>
            <w:vAlign w:val="center"/>
          </w:tcPr>
          <w:p w14:paraId="4287BB68" w14:textId="4BAC6458" w:rsidR="00C84F28" w:rsidRPr="003F04B4" w:rsidRDefault="00C84F28" w:rsidP="004E0BEB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6B70">
              <w:rPr>
                <w:rFonts w:ascii="Arial" w:hAnsi="Arial" w:cs="Arial"/>
                <w:sz w:val="18"/>
                <w:szCs w:val="18"/>
                <w:lang w:val="en-GB"/>
              </w:rPr>
              <w:t xml:space="preserve">STAGE 2 PRE-ENERGISATION </w:t>
            </w:r>
            <w:r w:rsidRPr="00176B70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FUNCTION &amp; PHYSICAL VERIFICATION</w:t>
            </w:r>
          </w:p>
        </w:tc>
      </w:tr>
      <w:tr w:rsidR="00C84F28" w:rsidRPr="003F04B4" w14:paraId="2F3C96BA" w14:textId="77777777" w:rsidTr="003F04B4">
        <w:trPr>
          <w:trHeight w:val="340"/>
          <w:tblHeader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51C4E255" w14:textId="555277B1" w:rsidR="00C84F28" w:rsidRPr="003F04B4" w:rsidRDefault="00C84F28" w:rsidP="004E0BEB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092BC746" w14:textId="426F2DF8" w:rsidR="00C84F28" w:rsidRPr="003F04B4" w:rsidRDefault="00C84F28" w:rsidP="004E0BEB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F888D96" w14:textId="146CB71B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4ACA66E" w14:textId="29B94992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E79BC60" w14:textId="444839CF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C84F28" w:rsidRPr="003F04B4" w14:paraId="09F0CB2F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17DFB7CC" w14:textId="77777777" w:rsidR="00C84F28" w:rsidRPr="003F04B4" w:rsidRDefault="00C84F28" w:rsidP="004E0BEB">
            <w:pPr>
              <w:pStyle w:val="tablenumberingform"/>
              <w:keepNext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C9AC3A7" w14:textId="4CF71A1E" w:rsidR="00C84F28" w:rsidRPr="003F04B4" w:rsidRDefault="00C84F28" w:rsidP="004E0BEB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PLC &amp; SCADA 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communication - healthy 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status and indication.</w:t>
            </w:r>
          </w:p>
        </w:tc>
        <w:tc>
          <w:tcPr>
            <w:tcW w:w="567" w:type="dxa"/>
            <w:vAlign w:val="center"/>
          </w:tcPr>
          <w:p w14:paraId="5850E6DC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32B5763E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85E6B6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84F28" w:rsidRPr="003F04B4" w14:paraId="4B0628AE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0CA1BDA1" w14:textId="77777777" w:rsidR="00C84F28" w:rsidRPr="003F04B4" w:rsidRDefault="00C84F28" w:rsidP="004E0BEB">
            <w:pPr>
              <w:pStyle w:val="tablenumberingform"/>
              <w:keepNext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3F48F79" w14:textId="5E215172" w:rsidR="00C84F28" w:rsidRPr="003F04B4" w:rsidRDefault="00C84F28" w:rsidP="004E0BEB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protection relay communication - healthy 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status and indication.</w:t>
            </w:r>
          </w:p>
        </w:tc>
        <w:tc>
          <w:tcPr>
            <w:tcW w:w="567" w:type="dxa"/>
            <w:vAlign w:val="center"/>
          </w:tcPr>
          <w:p w14:paraId="4830ECF6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17FF6CF4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0384B0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84F28" w:rsidRPr="003F04B4" w14:paraId="0395864C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2F780713" w14:textId="77777777" w:rsidR="00C84F28" w:rsidRPr="003F04B4" w:rsidRDefault="00C84F28" w:rsidP="004E0BEB">
            <w:pPr>
              <w:pStyle w:val="tablenumberingform"/>
              <w:keepNext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AB43E0B" w14:textId="378B92CA" w:rsidR="00C84F28" w:rsidRPr="003F04B4" w:rsidRDefault="00C84F28" w:rsidP="004E0BEB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Confirm mechanical indication is as per physical position.</w:t>
            </w:r>
          </w:p>
        </w:tc>
        <w:tc>
          <w:tcPr>
            <w:tcW w:w="567" w:type="dxa"/>
            <w:vAlign w:val="center"/>
          </w:tcPr>
          <w:p w14:paraId="5FBCF32D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6EC9F49D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BA211F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84F28" w:rsidRPr="003F04B4" w14:paraId="450878B0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4A3300CD" w14:textId="77777777" w:rsidR="00C84F28" w:rsidRPr="003F04B4" w:rsidRDefault="00C84F28" w:rsidP="004E0BEB">
            <w:pPr>
              <w:pStyle w:val="tablenumberingform"/>
              <w:keepNext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1B29BFB" w14:textId="008B227C" w:rsidR="00C84F28" w:rsidRPr="003F04B4" w:rsidRDefault="00C84F28" w:rsidP="004E0BEB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electrical position indication is as per physical position. </w:t>
            </w:r>
          </w:p>
        </w:tc>
        <w:tc>
          <w:tcPr>
            <w:tcW w:w="567" w:type="dxa"/>
            <w:vAlign w:val="center"/>
          </w:tcPr>
          <w:p w14:paraId="5C16A80D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6C39D994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5D0153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84F28" w:rsidRPr="003F04B4" w14:paraId="6A60F01C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5FFC8357" w14:textId="77777777" w:rsidR="00C84F28" w:rsidRPr="003F04B4" w:rsidRDefault="00C84F28" w:rsidP="004E0BEB">
            <w:pPr>
              <w:pStyle w:val="tablenumberingform"/>
              <w:keepNext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5478C33" w14:textId="51DECAE4" w:rsidR="00C84F28" w:rsidRPr="003F04B4" w:rsidRDefault="00C84F28" w:rsidP="004E0BEB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Confirm panel/ module status indicators are operating.</w:t>
            </w:r>
          </w:p>
        </w:tc>
        <w:tc>
          <w:tcPr>
            <w:tcW w:w="567" w:type="dxa"/>
            <w:vAlign w:val="center"/>
          </w:tcPr>
          <w:p w14:paraId="54DA7A6F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5C97E28B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DACFC1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84F28" w:rsidRPr="003F04B4" w14:paraId="59C719AC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0BEE4482" w14:textId="77777777" w:rsidR="00C84F28" w:rsidRPr="003F04B4" w:rsidRDefault="00C84F28" w:rsidP="004E0BEB">
            <w:pPr>
              <w:pStyle w:val="tablenumberingform"/>
              <w:keepNext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EC6F390" w14:textId="14E5357D" w:rsidR="00C84F28" w:rsidRPr="003F04B4" w:rsidRDefault="00C84F28" w:rsidP="004E0BEB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gas 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charge indicator is in the green.</w:t>
            </w:r>
          </w:p>
        </w:tc>
        <w:tc>
          <w:tcPr>
            <w:tcW w:w="567" w:type="dxa"/>
            <w:vAlign w:val="center"/>
          </w:tcPr>
          <w:p w14:paraId="417AA7F7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198A819B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9AC6BC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A0BA3" w:rsidRPr="003F04B4" w14:paraId="3E0BE95C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30685D0C" w14:textId="77777777" w:rsidR="002A0BA3" w:rsidRPr="003F04B4" w:rsidRDefault="002A0BA3" w:rsidP="004E0BEB">
            <w:pPr>
              <w:pStyle w:val="tablenumberingform"/>
              <w:keepNext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EC66BC1" w14:textId="533748C1" w:rsidR="002A0BA3" w:rsidRPr="003F04B4" w:rsidRDefault="002A0BA3" w:rsidP="004E0BEB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Record 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>gas Pressure:</w:t>
            </w:r>
          </w:p>
        </w:tc>
        <w:tc>
          <w:tcPr>
            <w:tcW w:w="1985" w:type="dxa"/>
            <w:gridSpan w:val="3"/>
            <w:vAlign w:val="center"/>
          </w:tcPr>
          <w:p w14:paraId="3A3FD645" w14:textId="77777777" w:rsidR="002A0BA3" w:rsidRPr="003F04B4" w:rsidRDefault="002A0BA3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84F28" w:rsidRPr="003F04B4" w14:paraId="4F10EF26" w14:textId="77777777" w:rsidTr="003F04B4">
        <w:trPr>
          <w:trHeight w:val="397"/>
        </w:trPr>
        <w:tc>
          <w:tcPr>
            <w:tcW w:w="694" w:type="dxa"/>
            <w:shd w:val="clear" w:color="auto" w:fill="auto"/>
            <w:vAlign w:val="center"/>
          </w:tcPr>
          <w:p w14:paraId="5F7E68EA" w14:textId="77777777" w:rsidR="00C84F28" w:rsidRPr="003F04B4" w:rsidRDefault="00C84F28" w:rsidP="004E0BEB">
            <w:pPr>
              <w:pStyle w:val="tablenumberingform"/>
              <w:keepNext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F8BC056" w14:textId="2D4751D8" w:rsidR="00C84F28" w:rsidRPr="003F04B4" w:rsidRDefault="00C84F28" w:rsidP="004E0BEB">
            <w:pPr>
              <w:pStyle w:val="TableTextform"/>
              <w:keepNext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Confirm the apparatus is in the correct position</w:t>
            </w:r>
            <w:r w:rsidR="002A0BA3"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 for forward switching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7F5E6939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63F7A292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24A66A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7B70" w:rsidRPr="003F04B4" w14:paraId="09FCA288" w14:textId="77777777" w:rsidTr="003F04B4">
        <w:trPr>
          <w:trHeight w:val="340"/>
        </w:trPr>
        <w:tc>
          <w:tcPr>
            <w:tcW w:w="8632" w:type="dxa"/>
            <w:gridSpan w:val="2"/>
            <w:shd w:val="clear" w:color="auto" w:fill="auto"/>
            <w:vAlign w:val="center"/>
          </w:tcPr>
          <w:p w14:paraId="3B530682" w14:textId="37F4D7BF" w:rsidR="00527B70" w:rsidRPr="003F04B4" w:rsidRDefault="00527B70" w:rsidP="004E0BEB">
            <w:pPr>
              <w:pStyle w:val="TableTextform"/>
              <w:keepNext/>
              <w:spacing w:afterLines="40" w:after="96" w:line="240" w:lineRule="auto"/>
              <w:ind w:left="728" w:hanging="72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Note: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ab/>
              <w:t>If applicable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 consideration must be given to transformer tap positions if closing an incomer onto a parallel TX bus. </w:t>
            </w:r>
          </w:p>
        </w:tc>
        <w:tc>
          <w:tcPr>
            <w:tcW w:w="567" w:type="dxa"/>
            <w:vAlign w:val="center"/>
          </w:tcPr>
          <w:p w14:paraId="7B2D6B4F" w14:textId="77777777" w:rsidR="00527B70" w:rsidRPr="003F04B4" w:rsidRDefault="00527B70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187ABDD9" w14:textId="77777777" w:rsidR="00527B70" w:rsidRPr="003F04B4" w:rsidRDefault="00527B70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D1E2F5" w14:textId="77777777" w:rsidR="00527B70" w:rsidRPr="003F04B4" w:rsidRDefault="00527B70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84F28" w:rsidRPr="003F04B4" w14:paraId="4AEE53D5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3290CC76" w14:textId="77777777" w:rsidR="00C84F28" w:rsidRPr="003F04B4" w:rsidRDefault="00C84F28" w:rsidP="00C84F28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80090EC" w14:textId="101F477B" w:rsidR="00C84F28" w:rsidRPr="003F04B4" w:rsidRDefault="00C84F28" w:rsidP="00C84F2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switching program is 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approved and switching authority has been given to proceed with switching 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>program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48C4A791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3B5D4D01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5FE55A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84F28" w:rsidRPr="003F04B4" w14:paraId="74371911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64C505D9" w14:textId="77777777" w:rsidR="00C84F28" w:rsidRPr="003F04B4" w:rsidRDefault="00C84F28" w:rsidP="00C84F28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57E307E" w14:textId="4F32E200" w:rsidR="00C84F28" w:rsidRPr="003F04B4" w:rsidRDefault="00C84F28" w:rsidP="004E0BE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As per 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>switching program</w:t>
            </w:r>
            <w:r w:rsidR="00C96AF5" w:rsidRPr="003F04B4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96AF5" w:rsidRPr="003F04B4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emotely operate the 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>isolator, switch, incomer or feeder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051749BD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697483CA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F0DC10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84F28" w:rsidRPr="003F04B4" w14:paraId="12BCE846" w14:textId="77777777" w:rsidTr="003F04B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7E399E5F" w14:textId="77777777" w:rsidR="00C84F28" w:rsidRPr="003F04B4" w:rsidRDefault="00C84F28" w:rsidP="00C84F28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37D9070" w14:textId="0237BFB3" w:rsidR="00C84F28" w:rsidRPr="003F04B4" w:rsidRDefault="00C96AF5" w:rsidP="00C84F2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As per 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switching program 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(i</w:t>
            </w:r>
            <w:r w:rsidR="00C84F28" w:rsidRPr="003F04B4">
              <w:rPr>
                <w:rFonts w:ascii="Arial" w:hAnsi="Arial" w:cs="Arial"/>
                <w:sz w:val="18"/>
                <w:szCs w:val="18"/>
                <w:lang w:val="en-GB"/>
              </w:rPr>
              <w:t>f applicable)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, l</w:t>
            </w:r>
            <w:r w:rsidR="00C84F28"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ocally operate or pendant operate the Isolator, 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>switch, incomer or feeder</w:t>
            </w:r>
            <w:r w:rsidR="00C84F28"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031AB7C9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vAlign w:val="center"/>
          </w:tcPr>
          <w:p w14:paraId="33095C1B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1F5999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9BBA8BC" w14:textId="77777777" w:rsidR="00056338" w:rsidRPr="003F04B4" w:rsidRDefault="00056338" w:rsidP="000563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711"/>
        <w:gridCol w:w="778"/>
        <w:gridCol w:w="778"/>
        <w:gridCol w:w="826"/>
      </w:tblGrid>
      <w:tr w:rsidR="00C84F28" w:rsidRPr="003F04B4" w14:paraId="706375EF" w14:textId="77777777" w:rsidTr="003D72DA">
        <w:trPr>
          <w:trHeight w:val="397"/>
        </w:trPr>
        <w:tc>
          <w:tcPr>
            <w:tcW w:w="10610" w:type="dxa"/>
            <w:gridSpan w:val="5"/>
            <w:shd w:val="clear" w:color="auto" w:fill="F2F2F2" w:themeFill="background1" w:themeFillShade="F2"/>
            <w:vAlign w:val="center"/>
          </w:tcPr>
          <w:p w14:paraId="609933C2" w14:textId="395BD8BC" w:rsidR="00C84F28" w:rsidRPr="003F04B4" w:rsidRDefault="00C84F28" w:rsidP="0005633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6B70">
              <w:rPr>
                <w:rFonts w:ascii="Arial" w:hAnsi="Arial" w:cs="Arial"/>
                <w:sz w:val="18"/>
                <w:szCs w:val="18"/>
                <w:lang w:val="en-GB"/>
              </w:rPr>
              <w:t xml:space="preserve">STAGE 2 POST ENERGISATION </w:t>
            </w:r>
            <w:r w:rsidRPr="00176B70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VERIFICATION &amp; RECORDS</w:t>
            </w:r>
          </w:p>
        </w:tc>
      </w:tr>
      <w:tr w:rsidR="00C84F28" w:rsidRPr="003F04B4" w14:paraId="0A3D4AB5" w14:textId="77777777" w:rsidTr="003D72DA">
        <w:trPr>
          <w:trHeight w:val="340"/>
        </w:trPr>
        <w:tc>
          <w:tcPr>
            <w:tcW w:w="694" w:type="dxa"/>
            <w:shd w:val="clear" w:color="auto" w:fill="F2F2F2" w:themeFill="background1" w:themeFillShade="F2"/>
            <w:vAlign w:val="center"/>
          </w:tcPr>
          <w:p w14:paraId="670E0DE8" w14:textId="4D56DCB1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21386D9A" w14:textId="6C67C8A2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CD16B24" w14:textId="4080E751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907EE69" w14:textId="2C36D2D6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052240A" w14:textId="4E432F5D" w:rsidR="00C84F28" w:rsidRPr="003F04B4" w:rsidRDefault="00C84F28" w:rsidP="00C84F28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C84F28" w:rsidRPr="003F04B4" w14:paraId="24F5FF4D" w14:textId="77777777" w:rsidTr="003D72DA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18C77551" w14:textId="77777777" w:rsidR="00C84F28" w:rsidRPr="003F04B4" w:rsidRDefault="00C84F28" w:rsidP="00C84F28">
            <w:pPr>
              <w:pStyle w:val="tablenumberingform"/>
              <w:numPr>
                <w:ilvl w:val="0"/>
                <w:numId w:val="2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6EC5953" w14:textId="1320A38D" w:rsidR="00C84F28" w:rsidRPr="003F04B4" w:rsidRDefault="00C96AF5" w:rsidP="00C84F2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Once energised, confirm panel</w:t>
            </w:r>
            <w:r w:rsidR="00C84F28" w:rsidRPr="003F04B4">
              <w:rPr>
                <w:rFonts w:ascii="Arial" w:hAnsi="Arial" w:cs="Arial"/>
                <w:sz w:val="18"/>
                <w:szCs w:val="18"/>
                <w:lang w:val="en-GB"/>
              </w:rPr>
              <w:t>/ module status indicators are as expected.</w:t>
            </w:r>
          </w:p>
        </w:tc>
        <w:tc>
          <w:tcPr>
            <w:tcW w:w="567" w:type="dxa"/>
            <w:vAlign w:val="center"/>
          </w:tcPr>
          <w:p w14:paraId="242BA822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9DDF82B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13865EF8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84F28" w:rsidRPr="003F04B4" w14:paraId="307A5459" w14:textId="77777777" w:rsidTr="003D72DA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64F4DA0B" w14:textId="77777777" w:rsidR="00C84F28" w:rsidRPr="003F04B4" w:rsidRDefault="00C84F28" w:rsidP="00C84F28">
            <w:pPr>
              <w:pStyle w:val="tablenumberingform"/>
              <w:numPr>
                <w:ilvl w:val="0"/>
                <w:numId w:val="2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05DC552" w14:textId="662F0A0C" w:rsidR="00C84F28" w:rsidRPr="003F04B4" w:rsidRDefault="00C84F28" w:rsidP="00C84F2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Once energised</w:t>
            </w:r>
            <w:r w:rsidR="00C96AF5" w:rsidRPr="003F04B4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 confirm protection and SCADA healthy status and alarms.</w:t>
            </w:r>
          </w:p>
        </w:tc>
        <w:tc>
          <w:tcPr>
            <w:tcW w:w="567" w:type="dxa"/>
            <w:vAlign w:val="center"/>
          </w:tcPr>
          <w:p w14:paraId="48678ECA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7DDB778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1FD45980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84F28" w:rsidRPr="003F04B4" w14:paraId="668AF6C8" w14:textId="77777777" w:rsidTr="003D72DA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153EB71D" w14:textId="77777777" w:rsidR="00C84F28" w:rsidRPr="003F04B4" w:rsidRDefault="00C84F28" w:rsidP="00C84F28">
            <w:pPr>
              <w:pStyle w:val="tablenumberingform"/>
              <w:numPr>
                <w:ilvl w:val="0"/>
                <w:numId w:val="2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20386CA" w14:textId="071BA156" w:rsidR="00C84F28" w:rsidRPr="003F04B4" w:rsidRDefault="00C84F28" w:rsidP="00C84F2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Once energised</w:t>
            </w:r>
            <w:r w:rsidR="00C96AF5" w:rsidRPr="003F04B4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 confirm from available test points or indication the 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phasing, polarity, voltage 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and </w:t>
            </w:r>
            <w:r w:rsidR="004E0BEB"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phase 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rotation and record the results in the table below.</w:t>
            </w:r>
          </w:p>
        </w:tc>
        <w:tc>
          <w:tcPr>
            <w:tcW w:w="567" w:type="dxa"/>
            <w:vAlign w:val="center"/>
          </w:tcPr>
          <w:p w14:paraId="7C56B025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4B0878F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234D4634" w14:textId="77777777" w:rsidR="00C84F28" w:rsidRPr="003F04B4" w:rsidRDefault="00C84F28" w:rsidP="00C84F2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F451627" w14:textId="77777777" w:rsidR="00056338" w:rsidRPr="003F04B4" w:rsidRDefault="00056338" w:rsidP="000563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92"/>
        <w:gridCol w:w="2594"/>
        <w:gridCol w:w="4013"/>
        <w:gridCol w:w="2874"/>
      </w:tblGrid>
      <w:tr w:rsidR="00F1397E" w:rsidRPr="003F04B4" w14:paraId="79156FF3" w14:textId="77777777" w:rsidTr="00780274">
        <w:trPr>
          <w:trHeight w:val="397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14:paraId="12D10E11" w14:textId="60D31DFF" w:rsidR="00F1397E" w:rsidRPr="003F04B4" w:rsidRDefault="00F1397E" w:rsidP="004E0BEB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>HIGH VOLTAGE PHASING, POLARITY, VOLTAGE &amp; PHASE ROTATION</w:t>
            </w:r>
          </w:p>
        </w:tc>
      </w:tr>
      <w:tr w:rsidR="00F1397E" w:rsidRPr="003F04B4" w14:paraId="45632172" w14:textId="77777777" w:rsidTr="00780274">
        <w:trPr>
          <w:trHeight w:val="340"/>
        </w:trPr>
        <w:tc>
          <w:tcPr>
            <w:tcW w:w="3886" w:type="dxa"/>
            <w:gridSpan w:val="2"/>
            <w:shd w:val="clear" w:color="auto" w:fill="auto"/>
            <w:vAlign w:val="center"/>
          </w:tcPr>
          <w:p w14:paraId="4674ABF2" w14:textId="77777777" w:rsidR="00F1397E" w:rsidRPr="003F04B4" w:rsidRDefault="00F1397E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4013" w:type="dxa"/>
            <w:vAlign w:val="center"/>
          </w:tcPr>
          <w:p w14:paraId="04F547B2" w14:textId="77777777" w:rsidR="00F1397E" w:rsidRPr="003F04B4" w:rsidRDefault="00F1397E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2874" w:type="dxa"/>
            <w:vAlign w:val="center"/>
          </w:tcPr>
          <w:p w14:paraId="50CC36E7" w14:textId="77777777" w:rsidR="00F1397E" w:rsidRPr="003F04B4" w:rsidRDefault="00F1397E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F1397E" w:rsidRPr="003F04B4" w14:paraId="773D5DA4" w14:textId="77777777" w:rsidTr="00780274">
        <w:trPr>
          <w:trHeight w:val="340"/>
        </w:trPr>
        <w:tc>
          <w:tcPr>
            <w:tcW w:w="3886" w:type="dxa"/>
            <w:gridSpan w:val="2"/>
            <w:shd w:val="clear" w:color="auto" w:fill="auto"/>
            <w:vAlign w:val="center"/>
          </w:tcPr>
          <w:p w14:paraId="0706F0FA" w14:textId="77777777" w:rsidR="00F1397E" w:rsidRPr="003F04B4" w:rsidRDefault="00F1397E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Test Equipment:</w:t>
            </w:r>
          </w:p>
        </w:tc>
        <w:tc>
          <w:tcPr>
            <w:tcW w:w="4013" w:type="dxa"/>
            <w:vAlign w:val="center"/>
          </w:tcPr>
          <w:p w14:paraId="30576324" w14:textId="77777777" w:rsidR="00F1397E" w:rsidRPr="003F04B4" w:rsidRDefault="00F1397E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No.:</w:t>
            </w:r>
          </w:p>
        </w:tc>
        <w:tc>
          <w:tcPr>
            <w:tcW w:w="2874" w:type="dxa"/>
            <w:vAlign w:val="center"/>
          </w:tcPr>
          <w:p w14:paraId="23831806" w14:textId="77777777" w:rsidR="00F1397E" w:rsidRPr="003F04B4" w:rsidRDefault="00F1397E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Calibration Date: </w:t>
            </w:r>
          </w:p>
        </w:tc>
      </w:tr>
      <w:tr w:rsidR="00F1397E" w:rsidRPr="003F04B4" w14:paraId="5A9CE06F" w14:textId="77777777" w:rsidTr="00780274">
        <w:trPr>
          <w:trHeight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083E5704" w14:textId="4A4D16D5" w:rsidR="00F1397E" w:rsidRPr="003F04B4" w:rsidRDefault="00F1397E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HV Supply Voltage:   </w:t>
            </w:r>
            <w:r w:rsidR="00163FC2">
              <w:rPr>
                <w:rFonts w:ascii="Arial" w:eastAsia="Times New Roman" w:hAnsi="Arial" w:cs="Arial"/>
                <w:sz w:val="18"/>
                <w:szCs w:val="18"/>
              </w:rPr>
              <w:t xml:space="preserve">3.3 kV </w:t>
            </w:r>
            <w:r w:rsidR="00163FC2" w:rsidRPr="00C2788F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FC2" w:rsidRPr="00C2788F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163FC2" w:rsidRPr="00C2788F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163FC2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6.6</w:t>
            </w:r>
            <w:r w:rsidR="00C84F28"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kV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11</w:t>
            </w:r>
            <w:r w:rsidR="00C84F28"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kV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33</w:t>
            </w:r>
            <w:r w:rsidR="00C84F28"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kV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</w:t>
            </w:r>
            <w:bookmarkStart w:id="0" w:name="_GoBack"/>
            <w:bookmarkEnd w:id="0"/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Other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______________</w:t>
            </w:r>
          </w:p>
        </w:tc>
      </w:tr>
      <w:tr w:rsidR="00F1397E" w:rsidRPr="003F04B4" w14:paraId="69AA491A" w14:textId="77777777" w:rsidTr="00780274">
        <w:trPr>
          <w:trHeight w:val="340"/>
        </w:trPr>
        <w:tc>
          <w:tcPr>
            <w:tcW w:w="3886" w:type="dxa"/>
            <w:gridSpan w:val="2"/>
            <w:shd w:val="clear" w:color="auto" w:fill="auto"/>
            <w:vAlign w:val="center"/>
          </w:tcPr>
          <w:p w14:paraId="4F5AF411" w14:textId="77777777" w:rsidR="00F1397E" w:rsidRPr="003F04B4" w:rsidRDefault="00F1397E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Indicating Instrument Type:</w:t>
            </w:r>
          </w:p>
        </w:tc>
        <w:tc>
          <w:tcPr>
            <w:tcW w:w="4013" w:type="dxa"/>
            <w:vAlign w:val="center"/>
          </w:tcPr>
          <w:p w14:paraId="6F51FFAC" w14:textId="77777777" w:rsidR="00F1397E" w:rsidRPr="003F04B4" w:rsidRDefault="00F1397E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7CA5EF9" w14:textId="77777777" w:rsidR="00F1397E" w:rsidRPr="003F04B4" w:rsidRDefault="00F1397E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</w:p>
        </w:tc>
      </w:tr>
      <w:tr w:rsidR="00F1397E" w:rsidRPr="003F04B4" w14:paraId="3DDDAD52" w14:textId="77777777" w:rsidTr="00780274">
        <w:trPr>
          <w:trHeight w:val="340"/>
        </w:trPr>
        <w:tc>
          <w:tcPr>
            <w:tcW w:w="3886" w:type="dxa"/>
            <w:gridSpan w:val="2"/>
            <w:shd w:val="clear" w:color="auto" w:fill="F2F2F2" w:themeFill="background1" w:themeFillShade="F2"/>
            <w:vAlign w:val="center"/>
          </w:tcPr>
          <w:p w14:paraId="44C351B2" w14:textId="77777777" w:rsidR="00F1397E" w:rsidRPr="003F04B4" w:rsidRDefault="00F1397E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Test Points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14:paraId="1421FF0C" w14:textId="77777777" w:rsidR="00F1397E" w:rsidRPr="003F04B4" w:rsidRDefault="00F1397E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Voltage Result</w:t>
            </w:r>
          </w:p>
        </w:tc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742199E" w14:textId="77777777" w:rsidR="00F1397E" w:rsidRPr="003F04B4" w:rsidRDefault="00F1397E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Remarks</w:t>
            </w:r>
          </w:p>
        </w:tc>
      </w:tr>
      <w:tr w:rsidR="00F1397E" w:rsidRPr="003F04B4" w14:paraId="6EFC872A" w14:textId="77777777" w:rsidTr="00780274">
        <w:trPr>
          <w:trHeight w:val="340"/>
        </w:trPr>
        <w:tc>
          <w:tcPr>
            <w:tcW w:w="1292" w:type="dxa"/>
            <w:shd w:val="clear" w:color="auto" w:fill="auto"/>
            <w:vAlign w:val="center"/>
          </w:tcPr>
          <w:p w14:paraId="7C4F046B" w14:textId="0A458B2F" w:rsidR="00F1397E" w:rsidRPr="003F04B4" w:rsidRDefault="00F1397E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</w:t>
            </w:r>
            <w:r w:rsidR="00265552"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E6970B5" w14:textId="20565197" w:rsidR="00F1397E" w:rsidRPr="003F04B4" w:rsidRDefault="00F1397E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</w:t>
            </w:r>
            <w:r w:rsidR="00265552"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Phasing OK  </w:t>
            </w:r>
            <w:r w:rsidR="00265552"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552"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="00265552"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13" w:type="dxa"/>
            <w:vAlign w:val="center"/>
          </w:tcPr>
          <w:p w14:paraId="2E15C910" w14:textId="1426FEB3" w:rsidR="00F1397E" w:rsidRPr="003F04B4" w:rsidRDefault="00F1397E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74" w:type="dxa"/>
            <w:vAlign w:val="center"/>
          </w:tcPr>
          <w:p w14:paraId="14CF47A7" w14:textId="77777777" w:rsidR="00F1397E" w:rsidRPr="003F04B4" w:rsidRDefault="00F1397E" w:rsidP="0005633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650404F2" w14:textId="77777777" w:rsidTr="00780274">
        <w:trPr>
          <w:trHeight w:val="340"/>
        </w:trPr>
        <w:tc>
          <w:tcPr>
            <w:tcW w:w="1292" w:type="dxa"/>
            <w:shd w:val="clear" w:color="auto" w:fill="auto"/>
            <w:vAlign w:val="center"/>
          </w:tcPr>
          <w:p w14:paraId="3F5B24FD" w14:textId="7F531E04" w:rsidR="00265552" w:rsidRPr="003F04B4" w:rsidRDefault="00265552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W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6A6CCE3" w14:textId="4272661F" w:rsidR="00265552" w:rsidRPr="003F04B4" w:rsidRDefault="00265552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Phasing OK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13" w:type="dxa"/>
            <w:vAlign w:val="center"/>
          </w:tcPr>
          <w:p w14:paraId="680EE52C" w14:textId="4C69DBED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74" w:type="dxa"/>
            <w:vAlign w:val="center"/>
          </w:tcPr>
          <w:p w14:paraId="1E7AB87B" w14:textId="28C04C9B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5EF43E80" w14:textId="77777777" w:rsidTr="00780274">
        <w:trPr>
          <w:trHeight w:val="340"/>
        </w:trPr>
        <w:tc>
          <w:tcPr>
            <w:tcW w:w="1292" w:type="dxa"/>
            <w:shd w:val="clear" w:color="auto" w:fill="auto"/>
            <w:vAlign w:val="center"/>
          </w:tcPr>
          <w:p w14:paraId="61A86A62" w14:textId="2C34F632" w:rsidR="00265552" w:rsidRPr="003F04B4" w:rsidRDefault="00265552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B - B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50623B8" w14:textId="416392C7" w:rsidR="00265552" w:rsidRPr="003F04B4" w:rsidRDefault="00265552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Phasing OK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13" w:type="dxa"/>
            <w:vAlign w:val="center"/>
          </w:tcPr>
          <w:p w14:paraId="279515D3" w14:textId="06D5A00E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74" w:type="dxa"/>
            <w:vAlign w:val="center"/>
          </w:tcPr>
          <w:p w14:paraId="1D72FA2C" w14:textId="2FDF6725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6C241814" w14:textId="77777777" w:rsidTr="00780274">
        <w:trPr>
          <w:trHeight w:val="340"/>
        </w:trPr>
        <w:tc>
          <w:tcPr>
            <w:tcW w:w="1292" w:type="dxa"/>
            <w:shd w:val="clear" w:color="auto" w:fill="auto"/>
            <w:vAlign w:val="center"/>
          </w:tcPr>
          <w:p w14:paraId="3D91520C" w14:textId="391E7F69" w:rsidR="00265552" w:rsidRPr="003F04B4" w:rsidRDefault="00265552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W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B057D50" w14:textId="620AB8AF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</w:t>
            </w:r>
          </w:p>
        </w:tc>
        <w:tc>
          <w:tcPr>
            <w:tcW w:w="4013" w:type="dxa"/>
            <w:vAlign w:val="center"/>
          </w:tcPr>
          <w:p w14:paraId="6CA52F91" w14:textId="505BEDBC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Voltage Indicated  ________</w:t>
            </w:r>
          </w:p>
        </w:tc>
        <w:tc>
          <w:tcPr>
            <w:tcW w:w="2874" w:type="dxa"/>
            <w:vAlign w:val="center"/>
          </w:tcPr>
          <w:p w14:paraId="181EAEC9" w14:textId="71BC2F2B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1925C2F0" w14:textId="77777777" w:rsidTr="00780274">
        <w:trPr>
          <w:trHeight w:val="340"/>
        </w:trPr>
        <w:tc>
          <w:tcPr>
            <w:tcW w:w="1292" w:type="dxa"/>
            <w:shd w:val="clear" w:color="auto" w:fill="auto"/>
            <w:vAlign w:val="center"/>
          </w:tcPr>
          <w:p w14:paraId="68DA4A9F" w14:textId="77777777" w:rsidR="00265552" w:rsidRPr="003F04B4" w:rsidRDefault="00265552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B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96D930D" w14:textId="66F8629E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</w:t>
            </w:r>
          </w:p>
        </w:tc>
        <w:tc>
          <w:tcPr>
            <w:tcW w:w="4013" w:type="dxa"/>
            <w:vAlign w:val="center"/>
          </w:tcPr>
          <w:p w14:paraId="1BAF12AC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Voltage Indicated  ________</w:t>
            </w:r>
          </w:p>
        </w:tc>
        <w:tc>
          <w:tcPr>
            <w:tcW w:w="2874" w:type="dxa"/>
            <w:vAlign w:val="center"/>
          </w:tcPr>
          <w:p w14:paraId="266C05C3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50574EFA" w14:textId="77777777" w:rsidTr="00780274">
        <w:trPr>
          <w:trHeight w:val="340"/>
        </w:trPr>
        <w:tc>
          <w:tcPr>
            <w:tcW w:w="1292" w:type="dxa"/>
            <w:shd w:val="clear" w:color="auto" w:fill="auto"/>
            <w:vAlign w:val="center"/>
          </w:tcPr>
          <w:p w14:paraId="58B43466" w14:textId="77777777" w:rsidR="00265552" w:rsidRPr="003F04B4" w:rsidRDefault="00265552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B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44B0446" w14:textId="6FCEAE0F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</w:t>
            </w:r>
          </w:p>
        </w:tc>
        <w:tc>
          <w:tcPr>
            <w:tcW w:w="4013" w:type="dxa"/>
            <w:vAlign w:val="center"/>
          </w:tcPr>
          <w:p w14:paraId="1CEFB564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Voltage Indicated  ________</w:t>
            </w:r>
          </w:p>
        </w:tc>
        <w:tc>
          <w:tcPr>
            <w:tcW w:w="2874" w:type="dxa"/>
            <w:vAlign w:val="center"/>
          </w:tcPr>
          <w:p w14:paraId="330E8D81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4AF4E785" w14:textId="77777777" w:rsidTr="00780274">
        <w:trPr>
          <w:trHeight w:val="340"/>
        </w:trPr>
        <w:tc>
          <w:tcPr>
            <w:tcW w:w="1292" w:type="dxa"/>
            <w:shd w:val="clear" w:color="auto" w:fill="auto"/>
            <w:vAlign w:val="center"/>
          </w:tcPr>
          <w:p w14:paraId="407DA0BE" w14:textId="77777777" w:rsidR="00265552" w:rsidRPr="003F04B4" w:rsidRDefault="00265552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N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E8C5D49" w14:textId="15CA56C5" w:rsidR="00265552" w:rsidRPr="003F04B4" w:rsidRDefault="00265552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13" w:type="dxa"/>
            <w:vAlign w:val="center"/>
          </w:tcPr>
          <w:p w14:paraId="59E37F34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Voltage Indicated  ________</w:t>
            </w:r>
          </w:p>
        </w:tc>
        <w:tc>
          <w:tcPr>
            <w:tcW w:w="2874" w:type="dxa"/>
            <w:vAlign w:val="center"/>
          </w:tcPr>
          <w:p w14:paraId="0793C4E3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7E9BF3A2" w14:textId="77777777" w:rsidTr="00780274">
        <w:trPr>
          <w:trHeight w:val="340"/>
        </w:trPr>
        <w:tc>
          <w:tcPr>
            <w:tcW w:w="1292" w:type="dxa"/>
            <w:shd w:val="clear" w:color="auto" w:fill="auto"/>
            <w:vAlign w:val="center"/>
          </w:tcPr>
          <w:p w14:paraId="3062B5DB" w14:textId="77777777" w:rsidR="00265552" w:rsidRPr="003F04B4" w:rsidRDefault="00265552" w:rsidP="004E0BEB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N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5E7528C" w14:textId="668FA326" w:rsidR="00265552" w:rsidRPr="003F04B4" w:rsidRDefault="00265552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13" w:type="dxa"/>
            <w:vAlign w:val="center"/>
          </w:tcPr>
          <w:p w14:paraId="2656A359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Voltage Indicated  ________</w:t>
            </w:r>
          </w:p>
        </w:tc>
        <w:tc>
          <w:tcPr>
            <w:tcW w:w="2874" w:type="dxa"/>
            <w:vAlign w:val="center"/>
          </w:tcPr>
          <w:p w14:paraId="64C542AE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72E8F0B9" w14:textId="77777777" w:rsidTr="00780274">
        <w:trPr>
          <w:trHeight w:val="340"/>
        </w:trPr>
        <w:tc>
          <w:tcPr>
            <w:tcW w:w="1292" w:type="dxa"/>
            <w:shd w:val="clear" w:color="auto" w:fill="auto"/>
            <w:vAlign w:val="center"/>
          </w:tcPr>
          <w:p w14:paraId="3FDE99AB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B - N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9BA0CDC" w14:textId="6131BF25" w:rsidR="00265552" w:rsidRPr="003F04B4" w:rsidRDefault="00265552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13" w:type="dxa"/>
            <w:vAlign w:val="center"/>
          </w:tcPr>
          <w:p w14:paraId="518C48A9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Voltage Indicated  ________</w:t>
            </w:r>
          </w:p>
        </w:tc>
        <w:tc>
          <w:tcPr>
            <w:tcW w:w="2874" w:type="dxa"/>
            <w:vAlign w:val="center"/>
          </w:tcPr>
          <w:p w14:paraId="0DCC5516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1D9D550B" w14:textId="77777777" w:rsidTr="00780274">
        <w:trPr>
          <w:trHeight w:val="340"/>
        </w:trPr>
        <w:tc>
          <w:tcPr>
            <w:tcW w:w="1292" w:type="dxa"/>
            <w:shd w:val="clear" w:color="auto" w:fill="auto"/>
            <w:vAlign w:val="center"/>
          </w:tcPr>
          <w:p w14:paraId="6D67F133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R - E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479D2571" w14:textId="3A629AF6" w:rsidR="00265552" w:rsidRPr="003F04B4" w:rsidRDefault="00265552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13" w:type="dxa"/>
            <w:vAlign w:val="center"/>
          </w:tcPr>
          <w:p w14:paraId="72B239E3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74" w:type="dxa"/>
            <w:vAlign w:val="center"/>
          </w:tcPr>
          <w:p w14:paraId="3A63B180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4938CEEC" w14:textId="77777777" w:rsidTr="00780274">
        <w:trPr>
          <w:trHeight w:val="340"/>
        </w:trPr>
        <w:tc>
          <w:tcPr>
            <w:tcW w:w="1292" w:type="dxa"/>
            <w:shd w:val="clear" w:color="auto" w:fill="auto"/>
            <w:vAlign w:val="center"/>
          </w:tcPr>
          <w:p w14:paraId="37D43CCC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W - E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642D219E" w14:textId="66AA6514" w:rsidR="00265552" w:rsidRPr="003F04B4" w:rsidRDefault="00265552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13" w:type="dxa"/>
            <w:vAlign w:val="center"/>
          </w:tcPr>
          <w:p w14:paraId="326F9D7D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74" w:type="dxa"/>
            <w:vAlign w:val="center"/>
          </w:tcPr>
          <w:p w14:paraId="7EF99E3F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27492B3C" w14:textId="77777777" w:rsidTr="00780274">
        <w:trPr>
          <w:trHeight w:val="340"/>
        </w:trPr>
        <w:tc>
          <w:tcPr>
            <w:tcW w:w="1292" w:type="dxa"/>
            <w:shd w:val="clear" w:color="auto" w:fill="auto"/>
            <w:vAlign w:val="center"/>
          </w:tcPr>
          <w:p w14:paraId="23670D47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B - E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43751297" w14:textId="10FAD619" w:rsidR="00265552" w:rsidRPr="003F04B4" w:rsidRDefault="00265552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N/A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Polarity OK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13" w:type="dxa"/>
            <w:vAlign w:val="center"/>
          </w:tcPr>
          <w:p w14:paraId="7D5714BA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74" w:type="dxa"/>
            <w:vAlign w:val="center"/>
          </w:tcPr>
          <w:p w14:paraId="10C316AA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Pass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Fail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48F5BEAF" w14:textId="77777777" w:rsidTr="00780274">
        <w:trPr>
          <w:trHeight w:val="340"/>
        </w:trPr>
        <w:tc>
          <w:tcPr>
            <w:tcW w:w="3886" w:type="dxa"/>
            <w:gridSpan w:val="2"/>
            <w:shd w:val="clear" w:color="auto" w:fill="auto"/>
            <w:vAlign w:val="center"/>
          </w:tcPr>
          <w:p w14:paraId="3D0C6E78" w14:textId="01F44817" w:rsidR="00265552" w:rsidRPr="003F04B4" w:rsidRDefault="00265552" w:rsidP="00C8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3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ø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(RWB) Phase Rotation</w:t>
            </w:r>
          </w:p>
        </w:tc>
        <w:tc>
          <w:tcPr>
            <w:tcW w:w="4013" w:type="dxa"/>
            <w:vAlign w:val="center"/>
          </w:tcPr>
          <w:p w14:paraId="20F6CAFC" w14:textId="712FA6E5" w:rsidR="00265552" w:rsidRPr="003F04B4" w:rsidRDefault="00265552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RWB Clockwise             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14:paraId="36D5F3C6" w14:textId="62BD8BE3" w:rsidR="00265552" w:rsidRPr="003F04B4" w:rsidRDefault="00265552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RWB Anti-Clockwise            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2B659529" w14:textId="77777777" w:rsidTr="00780274">
        <w:trPr>
          <w:trHeight w:val="340"/>
        </w:trPr>
        <w:tc>
          <w:tcPr>
            <w:tcW w:w="3886" w:type="dxa"/>
            <w:gridSpan w:val="2"/>
            <w:shd w:val="clear" w:color="auto" w:fill="auto"/>
            <w:vAlign w:val="center"/>
          </w:tcPr>
          <w:p w14:paraId="16A10B8E" w14:textId="77777777" w:rsidR="00265552" w:rsidRPr="003F04B4" w:rsidRDefault="00265552" w:rsidP="00C84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Phase Indication</w:t>
            </w:r>
          </w:p>
        </w:tc>
        <w:tc>
          <w:tcPr>
            <w:tcW w:w="4013" w:type="dxa"/>
            <w:vAlign w:val="center"/>
          </w:tcPr>
          <w:p w14:paraId="3B45011B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Phase Indication Installed 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874" w:type="dxa"/>
            <w:vAlign w:val="center"/>
          </w:tcPr>
          <w:p w14:paraId="61483D53" w14:textId="1CAC7E33" w:rsidR="00265552" w:rsidRPr="003F04B4" w:rsidRDefault="00265552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Phase Indication Functioning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265552" w:rsidRPr="003F04B4" w14:paraId="0047C71A" w14:textId="77777777" w:rsidTr="00780274">
        <w:trPr>
          <w:trHeight w:val="340"/>
        </w:trPr>
        <w:tc>
          <w:tcPr>
            <w:tcW w:w="3886" w:type="dxa"/>
            <w:gridSpan w:val="2"/>
            <w:shd w:val="clear" w:color="auto" w:fill="F2F2F2" w:themeFill="background1" w:themeFillShade="F2"/>
            <w:vAlign w:val="center"/>
          </w:tcPr>
          <w:p w14:paraId="731810F8" w14:textId="77777777" w:rsidR="00265552" w:rsidRPr="003F04B4" w:rsidRDefault="00265552" w:rsidP="00265552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887" w:type="dxa"/>
            <w:gridSpan w:val="2"/>
            <w:vAlign w:val="center"/>
          </w:tcPr>
          <w:p w14:paraId="7D4FFA71" w14:textId="77777777" w:rsidR="00265552" w:rsidRPr="003F04B4" w:rsidRDefault="00265552" w:rsidP="00C84F2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Polarity, Voltage, Phase Indication &amp; Phase Rotation Acceptable      Y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N </w:t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</w:r>
            <w:r w:rsidR="007D6071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separate"/>
            </w:r>
            <w:r w:rsidRPr="003F04B4">
              <w:rPr>
                <w:rFonts w:ascii="Arial" w:eastAsia="Times New Roman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86FB88C" w14:textId="77777777" w:rsidR="00056338" w:rsidRPr="003F04B4" w:rsidRDefault="00056338" w:rsidP="000563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707"/>
        <w:gridCol w:w="777"/>
        <w:gridCol w:w="777"/>
        <w:gridCol w:w="832"/>
      </w:tblGrid>
      <w:tr w:rsidR="00265552" w:rsidRPr="003F04B4" w14:paraId="0CAC76A6" w14:textId="77777777" w:rsidTr="00CD3463">
        <w:trPr>
          <w:trHeight w:val="340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64C99D85" w14:textId="7771D902" w:rsidR="00265552" w:rsidRPr="003F04B4" w:rsidRDefault="00056338" w:rsidP="00C84F28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Item</w:t>
            </w:r>
          </w:p>
        </w:tc>
        <w:tc>
          <w:tcPr>
            <w:tcW w:w="7707" w:type="dxa"/>
            <w:shd w:val="clear" w:color="auto" w:fill="F2F2F2" w:themeFill="background1" w:themeFillShade="F2"/>
            <w:vAlign w:val="center"/>
          </w:tcPr>
          <w:p w14:paraId="25ACDEA5" w14:textId="6488E89C" w:rsidR="00265552" w:rsidRPr="003F04B4" w:rsidRDefault="00C25DEA" w:rsidP="00C25DEA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77" w:type="dxa"/>
            <w:shd w:val="clear" w:color="auto" w:fill="F2F2F2" w:themeFill="background1" w:themeFillShade="F2"/>
            <w:vAlign w:val="center"/>
          </w:tcPr>
          <w:p w14:paraId="73E625EC" w14:textId="77777777" w:rsidR="00265552" w:rsidRPr="003F04B4" w:rsidRDefault="00265552" w:rsidP="00265552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77" w:type="dxa"/>
            <w:shd w:val="clear" w:color="auto" w:fill="F2F2F2" w:themeFill="background1" w:themeFillShade="F2"/>
            <w:vAlign w:val="center"/>
          </w:tcPr>
          <w:p w14:paraId="5F49C199" w14:textId="77777777" w:rsidR="00265552" w:rsidRPr="003F04B4" w:rsidRDefault="00265552" w:rsidP="00265552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2B94F5F5" w14:textId="3A8F6083" w:rsidR="00265552" w:rsidRPr="003F04B4" w:rsidRDefault="00056338" w:rsidP="00265552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265552" w:rsidRPr="003F04B4" w14:paraId="47E0023F" w14:textId="77777777" w:rsidTr="00CD3463">
        <w:trPr>
          <w:trHeight w:val="340"/>
        </w:trPr>
        <w:tc>
          <w:tcPr>
            <w:tcW w:w="680" w:type="dxa"/>
            <w:shd w:val="clear" w:color="auto" w:fill="auto"/>
            <w:vAlign w:val="center"/>
          </w:tcPr>
          <w:p w14:paraId="2796BC86" w14:textId="77777777" w:rsidR="00265552" w:rsidRPr="003F04B4" w:rsidRDefault="00265552" w:rsidP="00C84F28">
            <w:pPr>
              <w:pStyle w:val="tablenumberingform"/>
              <w:keepNext/>
              <w:numPr>
                <w:ilvl w:val="0"/>
                <w:numId w:val="2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5CCB3952" w14:textId="2C745804" w:rsidR="00265552" w:rsidRPr="003F04B4" w:rsidRDefault="00265552" w:rsidP="0026555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Confirm the above test or indicated Voltages reflect the PLC &amp; SCADA value</w:t>
            </w:r>
            <w:r w:rsidR="00C96AF5" w:rsidRPr="003F04B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77" w:type="dxa"/>
            <w:vAlign w:val="center"/>
          </w:tcPr>
          <w:p w14:paraId="7B62D40E" w14:textId="77777777" w:rsidR="00265552" w:rsidRPr="003F04B4" w:rsidRDefault="00265552" w:rsidP="0026555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196E120D" w14:textId="77777777" w:rsidR="00265552" w:rsidRPr="003F04B4" w:rsidRDefault="00265552" w:rsidP="0026555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2EB74508" w14:textId="77777777" w:rsidR="00265552" w:rsidRPr="003F04B4" w:rsidRDefault="00265552" w:rsidP="0026555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D3463" w:rsidRPr="003F04B4" w14:paraId="6B7CFB1F" w14:textId="77777777" w:rsidTr="00CD3463">
        <w:trPr>
          <w:trHeight w:val="340"/>
        </w:trPr>
        <w:tc>
          <w:tcPr>
            <w:tcW w:w="680" w:type="dxa"/>
            <w:shd w:val="clear" w:color="auto" w:fill="auto"/>
            <w:vAlign w:val="center"/>
          </w:tcPr>
          <w:p w14:paraId="078504B4" w14:textId="77777777" w:rsidR="00CD3463" w:rsidRPr="003F04B4" w:rsidRDefault="00CD3463" w:rsidP="00CD3463">
            <w:pPr>
              <w:pStyle w:val="tablenumberingform"/>
              <w:keepNext/>
              <w:numPr>
                <w:ilvl w:val="0"/>
                <w:numId w:val="2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15123181" w14:textId="3BFE4569" w:rsidR="00CD3463" w:rsidRPr="003F04B4" w:rsidRDefault="00CD3463" w:rsidP="00CD346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apparatus stability. </w:t>
            </w:r>
          </w:p>
        </w:tc>
        <w:tc>
          <w:tcPr>
            <w:tcW w:w="777" w:type="dxa"/>
            <w:vAlign w:val="center"/>
          </w:tcPr>
          <w:p w14:paraId="7601F09A" w14:textId="77777777" w:rsidR="00CD3463" w:rsidRPr="003F04B4" w:rsidRDefault="00CD3463" w:rsidP="00CD346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4378313A" w14:textId="77777777" w:rsidR="00CD3463" w:rsidRPr="003F04B4" w:rsidRDefault="00CD3463" w:rsidP="00CD346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505683E" w14:textId="77777777" w:rsidR="00CD3463" w:rsidRPr="003F04B4" w:rsidRDefault="00CD3463" w:rsidP="00CD346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D3463" w:rsidRPr="003F04B4" w14:paraId="16740DB2" w14:textId="77777777" w:rsidTr="00CD3463">
        <w:trPr>
          <w:trHeight w:val="340"/>
        </w:trPr>
        <w:tc>
          <w:tcPr>
            <w:tcW w:w="680" w:type="dxa"/>
            <w:shd w:val="clear" w:color="auto" w:fill="auto"/>
            <w:vAlign w:val="center"/>
          </w:tcPr>
          <w:p w14:paraId="2D8836E8" w14:textId="77777777" w:rsidR="00CD3463" w:rsidRPr="003F04B4" w:rsidRDefault="00CD3463" w:rsidP="00CD3463">
            <w:pPr>
              <w:pStyle w:val="tablenumberingform"/>
              <w:keepNext/>
              <w:numPr>
                <w:ilvl w:val="0"/>
                <w:numId w:val="2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5DAF3932" w14:textId="24B9A57D" w:rsidR="00CD3463" w:rsidRPr="003F04B4" w:rsidRDefault="00CD3463" w:rsidP="00CD346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Confirm service locks are in the correct in-service configuration and locked.</w:t>
            </w:r>
          </w:p>
        </w:tc>
        <w:tc>
          <w:tcPr>
            <w:tcW w:w="777" w:type="dxa"/>
            <w:vAlign w:val="center"/>
          </w:tcPr>
          <w:p w14:paraId="263227FB" w14:textId="77777777" w:rsidR="00CD3463" w:rsidRPr="003F04B4" w:rsidRDefault="00CD3463" w:rsidP="00CD346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6D34827A" w14:textId="77777777" w:rsidR="00CD3463" w:rsidRPr="003F04B4" w:rsidRDefault="00CD3463" w:rsidP="00CD346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27E684D" w14:textId="77777777" w:rsidR="00CD3463" w:rsidRPr="003F04B4" w:rsidRDefault="00CD3463" w:rsidP="00CD346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D3463" w:rsidRPr="003F04B4" w14:paraId="7AAA6A63" w14:textId="77777777" w:rsidTr="00CD3463">
        <w:trPr>
          <w:trHeight w:val="340"/>
        </w:trPr>
        <w:tc>
          <w:tcPr>
            <w:tcW w:w="680" w:type="dxa"/>
            <w:shd w:val="clear" w:color="auto" w:fill="auto"/>
            <w:vAlign w:val="center"/>
          </w:tcPr>
          <w:p w14:paraId="1CD3B1E4" w14:textId="77777777" w:rsidR="00CD3463" w:rsidRPr="003F04B4" w:rsidRDefault="00CD3463" w:rsidP="00CD3463">
            <w:pPr>
              <w:pStyle w:val="tablenumberingform"/>
              <w:keepNext/>
              <w:numPr>
                <w:ilvl w:val="0"/>
                <w:numId w:val="23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07" w:type="dxa"/>
            <w:shd w:val="clear" w:color="auto" w:fill="auto"/>
            <w:vAlign w:val="center"/>
          </w:tcPr>
          <w:p w14:paraId="005C3F2A" w14:textId="010E65CF" w:rsidR="00CD3463" w:rsidRPr="003F04B4" w:rsidRDefault="00CD3463" w:rsidP="00CD346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If applicable, confirm control selector is set to Auto/Remote.</w:t>
            </w:r>
          </w:p>
        </w:tc>
        <w:tc>
          <w:tcPr>
            <w:tcW w:w="777" w:type="dxa"/>
            <w:vAlign w:val="center"/>
          </w:tcPr>
          <w:p w14:paraId="6DEFEA3C" w14:textId="77777777" w:rsidR="00CD3463" w:rsidRPr="003F04B4" w:rsidRDefault="00CD3463" w:rsidP="00CD346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77" w:type="dxa"/>
            <w:vAlign w:val="center"/>
          </w:tcPr>
          <w:p w14:paraId="27F9FC4B" w14:textId="77777777" w:rsidR="00CD3463" w:rsidRPr="003F04B4" w:rsidRDefault="00CD3463" w:rsidP="00CD346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C50967F" w14:textId="77777777" w:rsidR="00CD3463" w:rsidRPr="003F04B4" w:rsidRDefault="00CD3463" w:rsidP="00CD346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1C55CA6" w14:textId="77777777" w:rsidR="00056338" w:rsidRPr="003F04B4" w:rsidRDefault="00056338" w:rsidP="000563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68"/>
        <w:gridCol w:w="754"/>
        <w:gridCol w:w="669"/>
        <w:gridCol w:w="4278"/>
      </w:tblGrid>
      <w:tr w:rsidR="00265552" w:rsidRPr="003F04B4" w14:paraId="306FD5DB" w14:textId="77777777" w:rsidTr="00780274">
        <w:trPr>
          <w:trHeight w:val="397"/>
        </w:trPr>
        <w:tc>
          <w:tcPr>
            <w:tcW w:w="10617" w:type="dxa"/>
            <w:gridSpan w:val="5"/>
            <w:shd w:val="clear" w:color="auto" w:fill="F2F2F2" w:themeFill="background1" w:themeFillShade="F2"/>
            <w:vAlign w:val="center"/>
          </w:tcPr>
          <w:p w14:paraId="4347B176" w14:textId="77777777" w:rsidR="00265552" w:rsidRPr="003F04B4" w:rsidRDefault="00265552" w:rsidP="0026555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COMPLETIONS &amp; CLIENT ACCEPTANCE REQUIREMENTS – CONTRACTOR CHECK LIST</w:t>
            </w:r>
          </w:p>
        </w:tc>
      </w:tr>
      <w:tr w:rsidR="00265552" w:rsidRPr="003F04B4" w14:paraId="7D94773A" w14:textId="77777777" w:rsidTr="00780274">
        <w:trPr>
          <w:trHeight w:val="340"/>
        </w:trPr>
        <w:tc>
          <w:tcPr>
            <w:tcW w:w="694" w:type="dxa"/>
            <w:shd w:val="clear" w:color="auto" w:fill="F2F2F2"/>
            <w:vAlign w:val="center"/>
          </w:tcPr>
          <w:p w14:paraId="4D6C122B" w14:textId="2AF73E16" w:rsidR="00265552" w:rsidRPr="003F04B4" w:rsidRDefault="00056338" w:rsidP="0005633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4305" w:type="dxa"/>
            <w:shd w:val="clear" w:color="auto" w:fill="F2F2F2"/>
            <w:vAlign w:val="center"/>
          </w:tcPr>
          <w:p w14:paraId="4601CCC5" w14:textId="6A15A5D6" w:rsidR="00265552" w:rsidRPr="003F04B4" w:rsidRDefault="00056338" w:rsidP="0026555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43" w:type="dxa"/>
            <w:shd w:val="clear" w:color="auto" w:fill="F2F2F2"/>
            <w:vAlign w:val="center"/>
          </w:tcPr>
          <w:p w14:paraId="4E19708A" w14:textId="77777777" w:rsidR="00265552" w:rsidRPr="003F04B4" w:rsidRDefault="00265552" w:rsidP="0026555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659" w:type="dxa"/>
            <w:shd w:val="clear" w:color="auto" w:fill="F2F2F2"/>
            <w:vAlign w:val="center"/>
          </w:tcPr>
          <w:p w14:paraId="40FF4935" w14:textId="77777777" w:rsidR="00265552" w:rsidRPr="003F04B4" w:rsidRDefault="00265552" w:rsidP="0026555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4216" w:type="dxa"/>
            <w:shd w:val="clear" w:color="auto" w:fill="F2F2F2"/>
            <w:vAlign w:val="center"/>
          </w:tcPr>
          <w:p w14:paraId="1CA83F63" w14:textId="77777777" w:rsidR="00265552" w:rsidRPr="003F04B4" w:rsidRDefault="00265552" w:rsidP="0026555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3F04B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265552" w:rsidRPr="003F04B4" w14:paraId="309612B0" w14:textId="77777777" w:rsidTr="0078027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46E17EBF" w14:textId="77777777" w:rsidR="00265552" w:rsidRPr="003F04B4" w:rsidRDefault="00265552" w:rsidP="00BC2D9E">
            <w:pPr>
              <w:pStyle w:val="ListParagraph"/>
              <w:numPr>
                <w:ilvl w:val="0"/>
                <w:numId w:val="21"/>
              </w:numPr>
              <w:spacing w:before="40" w:afterLines="40" w:after="96" w:line="240" w:lineRule="auto"/>
              <w:ind w:left="587"/>
              <w:contextualSpacing w:val="0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53C846DE" w14:textId="77777777" w:rsidR="00265552" w:rsidRPr="003F04B4" w:rsidRDefault="00265552" w:rsidP="00C84F2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All site modifications correctly marked up on master drawings as per project procedures.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553988D" w14:textId="77777777" w:rsidR="00265552" w:rsidRPr="003F04B4" w:rsidRDefault="00265552" w:rsidP="002655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3103443" w14:textId="77777777" w:rsidR="00265552" w:rsidRPr="003F04B4" w:rsidRDefault="00265552" w:rsidP="002655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14:paraId="0FB1BC6B" w14:textId="77777777" w:rsidR="00265552" w:rsidRPr="003F04B4" w:rsidRDefault="00265552" w:rsidP="002655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65552" w:rsidRPr="003F04B4" w14:paraId="7E2B900D" w14:textId="77777777" w:rsidTr="00780274">
        <w:trPr>
          <w:trHeight w:val="340"/>
        </w:trPr>
        <w:tc>
          <w:tcPr>
            <w:tcW w:w="694" w:type="dxa"/>
            <w:shd w:val="clear" w:color="auto" w:fill="auto"/>
            <w:vAlign w:val="center"/>
          </w:tcPr>
          <w:p w14:paraId="06C58B19" w14:textId="1C5C0816" w:rsidR="00265552" w:rsidRPr="003F04B4" w:rsidRDefault="00265552" w:rsidP="00BC2D9E">
            <w:pPr>
              <w:pStyle w:val="ListParagraph"/>
              <w:numPr>
                <w:ilvl w:val="0"/>
                <w:numId w:val="21"/>
              </w:numPr>
              <w:spacing w:before="40" w:afterLines="40" w:after="96" w:line="240" w:lineRule="auto"/>
              <w:ind w:left="587"/>
              <w:contextualSpacing w:val="0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6375FCA5" w14:textId="65B1D271" w:rsidR="00265552" w:rsidRPr="003F04B4" w:rsidRDefault="00265552" w:rsidP="00C84F2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 xml:space="preserve">This form must be completed by an Authorised Electrical Worker. </w:t>
            </w:r>
          </w:p>
        </w:tc>
        <w:tc>
          <w:tcPr>
            <w:tcW w:w="743" w:type="dxa"/>
            <w:vAlign w:val="center"/>
          </w:tcPr>
          <w:p w14:paraId="406A397B" w14:textId="77777777" w:rsidR="00265552" w:rsidRPr="003F04B4" w:rsidRDefault="00265552" w:rsidP="002655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62C00F8" w14:textId="77777777" w:rsidR="00265552" w:rsidRPr="003F04B4" w:rsidRDefault="00265552" w:rsidP="002655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14:paraId="212E0968" w14:textId="77777777" w:rsidR="00265552" w:rsidRPr="003F04B4" w:rsidRDefault="00265552" w:rsidP="002655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B801219" w14:textId="77777777" w:rsidR="00056338" w:rsidRPr="003F04B4" w:rsidRDefault="00056338" w:rsidP="00056338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2521"/>
        <w:gridCol w:w="1165"/>
        <w:gridCol w:w="2479"/>
        <w:gridCol w:w="1196"/>
        <w:gridCol w:w="2293"/>
      </w:tblGrid>
      <w:tr w:rsidR="00265552" w:rsidRPr="003F04B4" w14:paraId="7BBDD77E" w14:textId="77777777" w:rsidTr="00FE7F5C">
        <w:trPr>
          <w:trHeight w:val="52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6842488B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COMMENTS, OBSERVATIONS &amp; ATTACHMENTS</w:t>
            </w:r>
          </w:p>
          <w:p w14:paraId="51E5E638" w14:textId="37BD8405" w:rsidR="00265552" w:rsidRPr="003F04B4" w:rsidRDefault="00265552" w:rsidP="00056338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851" w:hanging="851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(Complete a Punch</w:t>
            </w:r>
            <w:r w:rsidR="00056338" w:rsidRPr="003F04B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l</w:t>
            </w:r>
            <w:r w:rsidRPr="003F04B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ist Form and attach if any of the checks above marked as “Punch”)</w:t>
            </w:r>
          </w:p>
        </w:tc>
      </w:tr>
      <w:tr w:rsidR="00265552" w:rsidRPr="003F04B4" w14:paraId="6F3371CF" w14:textId="77777777" w:rsidTr="00306EFB">
        <w:trPr>
          <w:trHeight w:val="2626"/>
        </w:trPr>
        <w:tc>
          <w:tcPr>
            <w:tcW w:w="10773" w:type="dxa"/>
            <w:gridSpan w:val="6"/>
            <w:shd w:val="clear" w:color="auto" w:fill="FFFFFF" w:themeFill="background1"/>
            <w:vAlign w:val="center"/>
          </w:tcPr>
          <w:p w14:paraId="3D010538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6B320657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792A1F01" w14:textId="4151E75E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7E25D849" w14:textId="0CE7723E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2DF01A73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265552" w:rsidRPr="003F04B4" w14:paraId="1B414FD3" w14:textId="77777777" w:rsidTr="00FE7F5C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23A20FB5" w14:textId="77777777" w:rsidR="00265552" w:rsidRPr="003F04B4" w:rsidRDefault="00265552" w:rsidP="00056338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265552" w:rsidRPr="003F04B4" w14:paraId="1D283235" w14:textId="77777777" w:rsidTr="00FE7F5C">
        <w:trPr>
          <w:trHeight w:val="340"/>
        </w:trPr>
        <w:tc>
          <w:tcPr>
            <w:tcW w:w="10773" w:type="dxa"/>
            <w:gridSpan w:val="6"/>
            <w:shd w:val="clear" w:color="auto" w:fill="FFFFFF" w:themeFill="background1"/>
            <w:vAlign w:val="center"/>
          </w:tcPr>
          <w:p w14:paraId="33A0068E" w14:textId="77777777" w:rsidR="00265552" w:rsidRPr="003F04B4" w:rsidRDefault="00265552" w:rsidP="00056338">
            <w:pPr>
              <w:keepNext/>
              <w:keepLines/>
              <w:tabs>
                <w:tab w:val="left" w:pos="5103"/>
              </w:tabs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265552" w:rsidRPr="003F04B4" w14:paraId="6949E7C7" w14:textId="77777777" w:rsidTr="00FE7F5C">
        <w:trPr>
          <w:trHeight w:val="340"/>
        </w:trPr>
        <w:tc>
          <w:tcPr>
            <w:tcW w:w="3640" w:type="dxa"/>
            <w:gridSpan w:val="2"/>
            <w:shd w:val="clear" w:color="auto" w:fill="FFFFFF" w:themeFill="background1"/>
            <w:vAlign w:val="center"/>
          </w:tcPr>
          <w:p w14:paraId="2A1ACCB5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F04B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644" w:type="dxa"/>
            <w:gridSpan w:val="2"/>
            <w:shd w:val="clear" w:color="auto" w:fill="FFFFFF" w:themeFill="background1"/>
            <w:vAlign w:val="center"/>
          </w:tcPr>
          <w:p w14:paraId="612C1118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F04B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489" w:type="dxa"/>
            <w:gridSpan w:val="2"/>
            <w:shd w:val="clear" w:color="auto" w:fill="FFFFFF" w:themeFill="background1"/>
            <w:vAlign w:val="center"/>
          </w:tcPr>
          <w:p w14:paraId="7298C1A6" w14:textId="440C2C10" w:rsidR="00265552" w:rsidRPr="003F04B4" w:rsidRDefault="003F04B4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F04B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EPCM</w:t>
            </w:r>
            <w:r w:rsidR="00056338" w:rsidRPr="003F04B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265552" w:rsidRPr="003F04B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ACCEPTED BY:</w:t>
            </w:r>
          </w:p>
        </w:tc>
      </w:tr>
      <w:tr w:rsidR="00265552" w:rsidRPr="003F04B4" w14:paraId="351FA72E" w14:textId="77777777" w:rsidTr="00FE7F5C">
        <w:trPr>
          <w:trHeight w:hRule="exact" w:val="567"/>
        </w:trPr>
        <w:tc>
          <w:tcPr>
            <w:tcW w:w="1119" w:type="dxa"/>
            <w:shd w:val="clear" w:color="auto" w:fill="FFFFFF" w:themeFill="background1"/>
            <w:vAlign w:val="center"/>
          </w:tcPr>
          <w:p w14:paraId="534D9B7A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after="0" w:line="240" w:lineRule="auto"/>
              <w:ind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63527D85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EA64E3A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7D13EB05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002C2B03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397ABFDF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265552" w:rsidRPr="003F04B4" w14:paraId="7D5841A2" w14:textId="77777777" w:rsidTr="00FE7F5C">
        <w:trPr>
          <w:trHeight w:hRule="exact" w:val="567"/>
        </w:trPr>
        <w:tc>
          <w:tcPr>
            <w:tcW w:w="1119" w:type="dxa"/>
            <w:shd w:val="clear" w:color="auto" w:fill="FFFFFF" w:themeFill="background1"/>
            <w:vAlign w:val="center"/>
          </w:tcPr>
          <w:p w14:paraId="1A5D576C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09EF7732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42BC6C0A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5189A249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28239E84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7984F92E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265552" w:rsidRPr="003F04B4" w14:paraId="1892EB94" w14:textId="77777777" w:rsidTr="00FE7F5C">
        <w:trPr>
          <w:trHeight w:hRule="exact" w:val="567"/>
        </w:trPr>
        <w:tc>
          <w:tcPr>
            <w:tcW w:w="1119" w:type="dxa"/>
            <w:shd w:val="clear" w:color="auto" w:fill="FFFFFF" w:themeFill="background1"/>
            <w:vAlign w:val="center"/>
          </w:tcPr>
          <w:p w14:paraId="3DDAE1A8" w14:textId="0E6DA4E5" w:rsidR="00265552" w:rsidRPr="003F04B4" w:rsidRDefault="00056338" w:rsidP="00265552">
            <w:pPr>
              <w:keepNext/>
              <w:keepLines/>
              <w:tabs>
                <w:tab w:val="left" w:pos="5103"/>
              </w:tabs>
              <w:spacing w:after="0" w:line="240" w:lineRule="auto"/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EW Licenc</w:t>
            </w:r>
            <w:r w:rsidR="00265552" w:rsidRPr="003F04B4">
              <w:rPr>
                <w:rFonts w:ascii="Arial" w:hAnsi="Arial" w:cs="Arial"/>
                <w:sz w:val="18"/>
                <w:szCs w:val="18"/>
                <w:lang w:val="en-GB"/>
              </w:rPr>
              <w:t>e No</w:t>
            </w: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="00265552" w:rsidRPr="003F04B4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110FC2F9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24B7953D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31E50347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39BB8486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69D7D854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265552" w:rsidRPr="003F04B4" w14:paraId="6C603158" w14:textId="77777777" w:rsidTr="00FE7F5C">
        <w:trPr>
          <w:trHeight w:hRule="exact" w:val="567"/>
        </w:trPr>
        <w:tc>
          <w:tcPr>
            <w:tcW w:w="1119" w:type="dxa"/>
            <w:shd w:val="clear" w:color="auto" w:fill="FFFFFF" w:themeFill="background1"/>
            <w:vAlign w:val="center"/>
          </w:tcPr>
          <w:p w14:paraId="5764572B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3F70F49F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B655618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29A4CADC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32072261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04B4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293" w:type="dxa"/>
            <w:shd w:val="clear" w:color="auto" w:fill="FFFFFF" w:themeFill="background1"/>
            <w:vAlign w:val="center"/>
          </w:tcPr>
          <w:p w14:paraId="56BEAF84" w14:textId="77777777" w:rsidR="00265552" w:rsidRPr="003F04B4" w:rsidRDefault="00265552" w:rsidP="0026555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08E3E704" w14:textId="65C60B4E" w:rsidR="00F634A8" w:rsidRPr="003F04B4" w:rsidRDefault="00F634A8" w:rsidP="001D5848">
      <w:pPr>
        <w:tabs>
          <w:tab w:val="left" w:pos="4110"/>
        </w:tabs>
        <w:rPr>
          <w:rFonts w:ascii="Arial" w:hAnsi="Arial" w:cs="Arial"/>
          <w:sz w:val="18"/>
          <w:szCs w:val="18"/>
          <w:lang w:val="en-GB"/>
        </w:rPr>
      </w:pPr>
    </w:p>
    <w:sectPr w:rsidR="00F634A8" w:rsidRPr="003F04B4" w:rsidSect="00306EFB">
      <w:headerReference w:type="default" r:id="rId12"/>
      <w:footerReference w:type="default" r:id="rId13"/>
      <w:pgSz w:w="11907" w:h="16839"/>
      <w:pgMar w:top="720" w:right="386" w:bottom="993" w:left="553" w:header="720" w:footer="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3DC3B" w14:textId="77777777" w:rsidR="007D6071" w:rsidRDefault="007D6071" w:rsidP="005016DD">
      <w:pPr>
        <w:spacing w:after="0"/>
      </w:pPr>
      <w:r>
        <w:separator/>
      </w:r>
    </w:p>
  </w:endnote>
  <w:endnote w:type="continuationSeparator" w:id="0">
    <w:p w14:paraId="02B33C0F" w14:textId="77777777" w:rsidR="007D6071" w:rsidRDefault="007D607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BF3EF" w14:textId="77777777" w:rsidR="00306EFB" w:rsidRDefault="00306EFB" w:rsidP="00306EFB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2EA0D16" w14:textId="6D291BB1" w:rsidR="00306EFB" w:rsidRDefault="00306EFB" w:rsidP="00306EFB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4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3264BC63" w:rsidR="00163FC2" w:rsidRPr="00306EFB" w:rsidRDefault="00163FC2" w:rsidP="00306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3E9DD" w14:textId="77777777" w:rsidR="007D6071" w:rsidRDefault="007D6071" w:rsidP="005016DD">
      <w:pPr>
        <w:spacing w:after="0"/>
      </w:pPr>
      <w:r>
        <w:separator/>
      </w:r>
    </w:p>
  </w:footnote>
  <w:footnote w:type="continuationSeparator" w:id="0">
    <w:p w14:paraId="330D6E34" w14:textId="77777777" w:rsidR="007D6071" w:rsidRDefault="007D607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820"/>
      <w:gridCol w:w="425"/>
      <w:gridCol w:w="1743"/>
    </w:tblGrid>
    <w:tr w:rsidR="00163FC2" w:rsidRPr="006A44B4" w14:paraId="00B8756D" w14:textId="77777777" w:rsidTr="00FE7F5C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163FC2" w:rsidRPr="006A44B4" w:rsidRDefault="00163FC2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820" w:type="dxa"/>
          <w:shd w:val="clear" w:color="auto" w:fill="auto"/>
        </w:tcPr>
        <w:p w14:paraId="309380D1" w14:textId="77777777" w:rsidR="00163FC2" w:rsidRPr="00F866AA" w:rsidRDefault="00163FC2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163FC2" w:rsidRDefault="00163FC2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163FC2" w:rsidRPr="004139B2" w:rsidRDefault="00163FC2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163FC2" w:rsidRPr="006A44B4" w:rsidRDefault="00163FC2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163FC2" w:rsidRPr="00C57ABE" w:rsidRDefault="00163FC2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C57ABE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C57ABE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C57ABE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C57ABE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C57ABE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163FC2" w:rsidRDefault="00163FC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621186EB">
              <wp:simplePos x="0" y="0"/>
              <wp:positionH relativeFrom="column">
                <wp:posOffset>-47625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DE25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3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BzWxKc2QAAAAkBAAAPAAAAZHJzL2Rvd25yZXYueG1sTE9NS8NAEL0L/odlBG/tpAVrjdkUEQTR&#10;k9UfsM1OsqHZ2ZDdJrG/3ike9DbvgzfvFbvZd2qkIbaBNayWGSjiKtiWGw1fny+LLaiYDFvTBSYN&#10;3xRhV15fFSa3YeIPGvepURLCMTcaXEp9jhgrR97EZeiJRavD4E0SODRoBzNJuO9wnWUb9KZl+eBM&#10;T8+OquP+5DXUtX0d3/vzwxnf0jhlNbo2ota3N/PTI6hEc/ozw6W+VIdSOh3CiW1UnYbF/Z04hV/L&#10;pIuebbZyHX4ZLAv8v6D8AQ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HNbEpz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D626C6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425"/>
      </w:pPr>
      <w:rPr>
        <w:rFonts w:hint="default"/>
      </w:rPr>
    </w:lvl>
  </w:abstractNum>
  <w:abstractNum w:abstractNumId="1" w15:restartNumberingAfterBreak="0">
    <w:nsid w:val="01944793"/>
    <w:multiLevelType w:val="hybridMultilevel"/>
    <w:tmpl w:val="7D3AB9F0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6C4029CE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54B6"/>
    <w:multiLevelType w:val="hybridMultilevel"/>
    <w:tmpl w:val="D71A7E08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D2C2C"/>
    <w:multiLevelType w:val="hybridMultilevel"/>
    <w:tmpl w:val="C720BF7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A7233"/>
    <w:multiLevelType w:val="hybridMultilevel"/>
    <w:tmpl w:val="D71A7E08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77F0E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544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3FC9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458D6"/>
    <w:multiLevelType w:val="hybridMultilevel"/>
    <w:tmpl w:val="B32086E6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1FD0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702F2"/>
    <w:multiLevelType w:val="hybridMultilevel"/>
    <w:tmpl w:val="4B2C366C"/>
    <w:lvl w:ilvl="0" w:tplc="EBA0F1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83910"/>
    <w:multiLevelType w:val="hybridMultilevel"/>
    <w:tmpl w:val="DA128794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F0790"/>
    <w:multiLevelType w:val="multilevel"/>
    <w:tmpl w:val="30266A0E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270"/>
        </w:tabs>
        <w:ind w:left="327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8"/>
        </w:tabs>
        <w:ind w:left="1701" w:hanging="953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BF328E"/>
    <w:multiLevelType w:val="hybridMultilevel"/>
    <w:tmpl w:val="7ADA5D7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705C0"/>
    <w:multiLevelType w:val="hybridMultilevel"/>
    <w:tmpl w:val="DAFA24A8"/>
    <w:lvl w:ilvl="0" w:tplc="9384B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E27EF"/>
    <w:multiLevelType w:val="hybridMultilevel"/>
    <w:tmpl w:val="7D3AB9F0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643DC"/>
    <w:multiLevelType w:val="hybridMultilevel"/>
    <w:tmpl w:val="0854B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235F0"/>
    <w:multiLevelType w:val="hybridMultilevel"/>
    <w:tmpl w:val="2A28C7DC"/>
    <w:lvl w:ilvl="0" w:tplc="C27ED676">
      <w:start w:val="1"/>
      <w:numFmt w:val="bullet"/>
      <w:pStyle w:val="Bullet1"/>
      <w:lvlText w:val=""/>
      <w:lvlJc w:val="left"/>
      <w:pPr>
        <w:tabs>
          <w:tab w:val="num" w:pos="0"/>
        </w:tabs>
        <w:ind w:left="960" w:hanging="393"/>
      </w:pPr>
      <w:rPr>
        <w:rFonts w:ascii="Symbol" w:hAnsi="Symbol" w:hint="default"/>
        <w:b w:val="0"/>
        <w:color w:val="auto"/>
      </w:rPr>
    </w:lvl>
    <w:lvl w:ilvl="1" w:tplc="0C09000F">
      <w:start w:val="1"/>
      <w:numFmt w:val="decimal"/>
      <w:lvlText w:val="%2."/>
      <w:lvlJc w:val="left"/>
      <w:pPr>
        <w:tabs>
          <w:tab w:val="num" w:pos="2290"/>
        </w:tabs>
        <w:ind w:left="2290" w:hanging="360"/>
      </w:pPr>
      <w:rPr>
        <w:rFonts w:hint="default"/>
      </w:rPr>
    </w:lvl>
    <w:lvl w:ilvl="2" w:tplc="0C090013">
      <w:start w:val="1"/>
      <w:numFmt w:val="upperRoman"/>
      <w:lvlText w:val="%3."/>
      <w:lvlJc w:val="right"/>
      <w:pPr>
        <w:tabs>
          <w:tab w:val="num" w:pos="2830"/>
        </w:tabs>
        <w:ind w:left="2830" w:hanging="18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66112AC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25FB7"/>
    <w:multiLevelType w:val="hybridMultilevel"/>
    <w:tmpl w:val="D71A7E08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54988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86784"/>
    <w:multiLevelType w:val="hybridMultilevel"/>
    <w:tmpl w:val="D71A7E08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24"/>
  </w:num>
  <w:num w:numId="4">
    <w:abstractNumId w:val="17"/>
  </w:num>
  <w:num w:numId="5">
    <w:abstractNumId w:val="18"/>
  </w:num>
  <w:num w:numId="6">
    <w:abstractNumId w:val="11"/>
  </w:num>
  <w:num w:numId="7">
    <w:abstractNumId w:val="0"/>
  </w:num>
  <w:num w:numId="8">
    <w:abstractNumId w:val="13"/>
  </w:num>
  <w:num w:numId="9">
    <w:abstractNumId w:val="14"/>
  </w:num>
  <w:num w:numId="10">
    <w:abstractNumId w:val="16"/>
  </w:num>
  <w:num w:numId="11">
    <w:abstractNumId w:val="9"/>
  </w:num>
  <w:num w:numId="12">
    <w:abstractNumId w:val="4"/>
  </w:num>
  <w:num w:numId="13">
    <w:abstractNumId w:val="8"/>
  </w:num>
  <w:num w:numId="14">
    <w:abstractNumId w:val="20"/>
  </w:num>
  <w:num w:numId="15">
    <w:abstractNumId w:val="7"/>
  </w:num>
  <w:num w:numId="16">
    <w:abstractNumId w:val="6"/>
  </w:num>
  <w:num w:numId="17">
    <w:abstractNumId w:val="22"/>
  </w:num>
  <w:num w:numId="18">
    <w:abstractNumId w:val="15"/>
  </w:num>
  <w:num w:numId="19">
    <w:abstractNumId w:val="19"/>
  </w:num>
  <w:num w:numId="20">
    <w:abstractNumId w:val="10"/>
  </w:num>
  <w:num w:numId="21">
    <w:abstractNumId w:val="12"/>
  </w:num>
  <w:num w:numId="22">
    <w:abstractNumId w:val="3"/>
  </w:num>
  <w:num w:numId="23">
    <w:abstractNumId w:val="5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04A9C"/>
    <w:rsid w:val="00005B2C"/>
    <w:rsid w:val="00011D97"/>
    <w:rsid w:val="000232DA"/>
    <w:rsid w:val="000247DD"/>
    <w:rsid w:val="00024E65"/>
    <w:rsid w:val="00027428"/>
    <w:rsid w:val="00034EE4"/>
    <w:rsid w:val="00035E3D"/>
    <w:rsid w:val="00037D98"/>
    <w:rsid w:val="00041EAD"/>
    <w:rsid w:val="00056338"/>
    <w:rsid w:val="00066854"/>
    <w:rsid w:val="00070091"/>
    <w:rsid w:val="000777A3"/>
    <w:rsid w:val="00083B02"/>
    <w:rsid w:val="0009166B"/>
    <w:rsid w:val="00091778"/>
    <w:rsid w:val="00091864"/>
    <w:rsid w:val="000952DA"/>
    <w:rsid w:val="000A21FF"/>
    <w:rsid w:val="000A2C69"/>
    <w:rsid w:val="000B76DE"/>
    <w:rsid w:val="000C6C82"/>
    <w:rsid w:val="000D59CC"/>
    <w:rsid w:val="000D63DF"/>
    <w:rsid w:val="000E12FB"/>
    <w:rsid w:val="000E1D3F"/>
    <w:rsid w:val="000E430F"/>
    <w:rsid w:val="000F6630"/>
    <w:rsid w:val="000F6B58"/>
    <w:rsid w:val="000F7B44"/>
    <w:rsid w:val="001104B9"/>
    <w:rsid w:val="00111030"/>
    <w:rsid w:val="001144C6"/>
    <w:rsid w:val="001171AF"/>
    <w:rsid w:val="0012035C"/>
    <w:rsid w:val="00127927"/>
    <w:rsid w:val="00130DAD"/>
    <w:rsid w:val="00142703"/>
    <w:rsid w:val="001516EE"/>
    <w:rsid w:val="0015590A"/>
    <w:rsid w:val="00163FC2"/>
    <w:rsid w:val="001643F9"/>
    <w:rsid w:val="00164D27"/>
    <w:rsid w:val="001650CC"/>
    <w:rsid w:val="001745C9"/>
    <w:rsid w:val="00176B70"/>
    <w:rsid w:val="00177C73"/>
    <w:rsid w:val="00187E6A"/>
    <w:rsid w:val="00191591"/>
    <w:rsid w:val="001A7278"/>
    <w:rsid w:val="001C08C1"/>
    <w:rsid w:val="001C6AAE"/>
    <w:rsid w:val="001D5848"/>
    <w:rsid w:val="001D6A8C"/>
    <w:rsid w:val="001D7B9E"/>
    <w:rsid w:val="001F6B31"/>
    <w:rsid w:val="00201D23"/>
    <w:rsid w:val="00211F76"/>
    <w:rsid w:val="00212DEC"/>
    <w:rsid w:val="0021373D"/>
    <w:rsid w:val="002144D4"/>
    <w:rsid w:val="0022359E"/>
    <w:rsid w:val="00224490"/>
    <w:rsid w:val="002256BC"/>
    <w:rsid w:val="00232A87"/>
    <w:rsid w:val="00234AE7"/>
    <w:rsid w:val="00242115"/>
    <w:rsid w:val="00252D92"/>
    <w:rsid w:val="002558F4"/>
    <w:rsid w:val="00265552"/>
    <w:rsid w:val="00267F34"/>
    <w:rsid w:val="002705A3"/>
    <w:rsid w:val="0027623A"/>
    <w:rsid w:val="00277BB5"/>
    <w:rsid w:val="002807D0"/>
    <w:rsid w:val="002869BF"/>
    <w:rsid w:val="00291754"/>
    <w:rsid w:val="00297BCF"/>
    <w:rsid w:val="002A0BA3"/>
    <w:rsid w:val="002B6B40"/>
    <w:rsid w:val="002C3DFB"/>
    <w:rsid w:val="002C6B2F"/>
    <w:rsid w:val="002C6C22"/>
    <w:rsid w:val="002D096A"/>
    <w:rsid w:val="002D5A62"/>
    <w:rsid w:val="002E2D49"/>
    <w:rsid w:val="002E4802"/>
    <w:rsid w:val="002E498A"/>
    <w:rsid w:val="002E5ED3"/>
    <w:rsid w:val="002F604B"/>
    <w:rsid w:val="002F62AE"/>
    <w:rsid w:val="00306EFB"/>
    <w:rsid w:val="00323A4A"/>
    <w:rsid w:val="00331835"/>
    <w:rsid w:val="00334C29"/>
    <w:rsid w:val="00340375"/>
    <w:rsid w:val="00344883"/>
    <w:rsid w:val="00355358"/>
    <w:rsid w:val="0036405F"/>
    <w:rsid w:val="00371AC4"/>
    <w:rsid w:val="00373318"/>
    <w:rsid w:val="0037527F"/>
    <w:rsid w:val="00380E62"/>
    <w:rsid w:val="003958EB"/>
    <w:rsid w:val="003B2C6D"/>
    <w:rsid w:val="003B3A32"/>
    <w:rsid w:val="003B691F"/>
    <w:rsid w:val="003D08CE"/>
    <w:rsid w:val="003D3C34"/>
    <w:rsid w:val="003D72DA"/>
    <w:rsid w:val="003D7415"/>
    <w:rsid w:val="003E1132"/>
    <w:rsid w:val="003F04B4"/>
    <w:rsid w:val="0040239D"/>
    <w:rsid w:val="00404D3A"/>
    <w:rsid w:val="00410476"/>
    <w:rsid w:val="004206E2"/>
    <w:rsid w:val="0042414F"/>
    <w:rsid w:val="00430EF2"/>
    <w:rsid w:val="00440309"/>
    <w:rsid w:val="00452AE1"/>
    <w:rsid w:val="0045605A"/>
    <w:rsid w:val="00464AF5"/>
    <w:rsid w:val="00465605"/>
    <w:rsid w:val="00472FFE"/>
    <w:rsid w:val="004734AA"/>
    <w:rsid w:val="00475FBE"/>
    <w:rsid w:val="00480157"/>
    <w:rsid w:val="00487E7A"/>
    <w:rsid w:val="00495D4D"/>
    <w:rsid w:val="004A74BC"/>
    <w:rsid w:val="004B178D"/>
    <w:rsid w:val="004B2702"/>
    <w:rsid w:val="004D53C8"/>
    <w:rsid w:val="004D6057"/>
    <w:rsid w:val="004E0BEB"/>
    <w:rsid w:val="004E1B07"/>
    <w:rsid w:val="004E3788"/>
    <w:rsid w:val="004E499E"/>
    <w:rsid w:val="004F5799"/>
    <w:rsid w:val="005016DD"/>
    <w:rsid w:val="00510D67"/>
    <w:rsid w:val="005115E0"/>
    <w:rsid w:val="00511F5D"/>
    <w:rsid w:val="0051246C"/>
    <w:rsid w:val="0051381B"/>
    <w:rsid w:val="005138CB"/>
    <w:rsid w:val="005229AE"/>
    <w:rsid w:val="00527B70"/>
    <w:rsid w:val="00534644"/>
    <w:rsid w:val="0053698E"/>
    <w:rsid w:val="00567C66"/>
    <w:rsid w:val="0057268A"/>
    <w:rsid w:val="00574BE1"/>
    <w:rsid w:val="00582C5C"/>
    <w:rsid w:val="00585BDE"/>
    <w:rsid w:val="0059218B"/>
    <w:rsid w:val="00592A06"/>
    <w:rsid w:val="00593EA6"/>
    <w:rsid w:val="005A032A"/>
    <w:rsid w:val="005A4DBD"/>
    <w:rsid w:val="005A7BD8"/>
    <w:rsid w:val="005B7428"/>
    <w:rsid w:val="005C029D"/>
    <w:rsid w:val="005C5201"/>
    <w:rsid w:val="005D0F6C"/>
    <w:rsid w:val="005D15D8"/>
    <w:rsid w:val="005D4764"/>
    <w:rsid w:val="005E1F9E"/>
    <w:rsid w:val="005E3B7A"/>
    <w:rsid w:val="005E579E"/>
    <w:rsid w:val="006028FA"/>
    <w:rsid w:val="00610897"/>
    <w:rsid w:val="00610978"/>
    <w:rsid w:val="0061194C"/>
    <w:rsid w:val="00621F8A"/>
    <w:rsid w:val="0062575E"/>
    <w:rsid w:val="00634835"/>
    <w:rsid w:val="00636758"/>
    <w:rsid w:val="006407A8"/>
    <w:rsid w:val="00652D88"/>
    <w:rsid w:val="00667646"/>
    <w:rsid w:val="00672703"/>
    <w:rsid w:val="00677E76"/>
    <w:rsid w:val="006829FF"/>
    <w:rsid w:val="00693C73"/>
    <w:rsid w:val="006A3448"/>
    <w:rsid w:val="006A39F0"/>
    <w:rsid w:val="006A5939"/>
    <w:rsid w:val="006A5E62"/>
    <w:rsid w:val="006A65CE"/>
    <w:rsid w:val="006B2F1A"/>
    <w:rsid w:val="006D3F76"/>
    <w:rsid w:val="006E1807"/>
    <w:rsid w:val="006E3E76"/>
    <w:rsid w:val="006F7EAC"/>
    <w:rsid w:val="00702AD8"/>
    <w:rsid w:val="00705602"/>
    <w:rsid w:val="007157D4"/>
    <w:rsid w:val="007228D1"/>
    <w:rsid w:val="007273F0"/>
    <w:rsid w:val="00742C27"/>
    <w:rsid w:val="00756608"/>
    <w:rsid w:val="00776986"/>
    <w:rsid w:val="00776CF9"/>
    <w:rsid w:val="00780274"/>
    <w:rsid w:val="00784D34"/>
    <w:rsid w:val="007851DB"/>
    <w:rsid w:val="00790BAB"/>
    <w:rsid w:val="007917D0"/>
    <w:rsid w:val="007B33D7"/>
    <w:rsid w:val="007B6157"/>
    <w:rsid w:val="007C1827"/>
    <w:rsid w:val="007D6071"/>
    <w:rsid w:val="007E3CD7"/>
    <w:rsid w:val="007E7D04"/>
    <w:rsid w:val="00820E63"/>
    <w:rsid w:val="0082219D"/>
    <w:rsid w:val="00822645"/>
    <w:rsid w:val="00832D28"/>
    <w:rsid w:val="00847594"/>
    <w:rsid w:val="00847E65"/>
    <w:rsid w:val="00857924"/>
    <w:rsid w:val="00865B92"/>
    <w:rsid w:val="0087403C"/>
    <w:rsid w:val="008823DA"/>
    <w:rsid w:val="008903C6"/>
    <w:rsid w:val="00895D5A"/>
    <w:rsid w:val="008A4B0D"/>
    <w:rsid w:val="008B4A0C"/>
    <w:rsid w:val="008B56E3"/>
    <w:rsid w:val="008C7408"/>
    <w:rsid w:val="00900134"/>
    <w:rsid w:val="00905593"/>
    <w:rsid w:val="00912CA6"/>
    <w:rsid w:val="009227EB"/>
    <w:rsid w:val="0094318C"/>
    <w:rsid w:val="00943C70"/>
    <w:rsid w:val="00960B55"/>
    <w:rsid w:val="00966047"/>
    <w:rsid w:val="00972813"/>
    <w:rsid w:val="0098049E"/>
    <w:rsid w:val="00980CF9"/>
    <w:rsid w:val="00993587"/>
    <w:rsid w:val="0099504B"/>
    <w:rsid w:val="009A5B5A"/>
    <w:rsid w:val="009B13AA"/>
    <w:rsid w:val="009B2E7E"/>
    <w:rsid w:val="009B3DA5"/>
    <w:rsid w:val="009B4EDA"/>
    <w:rsid w:val="009B5A18"/>
    <w:rsid w:val="009C7A4C"/>
    <w:rsid w:val="009D0CCC"/>
    <w:rsid w:val="009D0E34"/>
    <w:rsid w:val="009D3A62"/>
    <w:rsid w:val="009E5CC6"/>
    <w:rsid w:val="009E79B3"/>
    <w:rsid w:val="00A042E4"/>
    <w:rsid w:val="00A078D4"/>
    <w:rsid w:val="00A347B3"/>
    <w:rsid w:val="00A351A7"/>
    <w:rsid w:val="00A405F1"/>
    <w:rsid w:val="00A45784"/>
    <w:rsid w:val="00A45C83"/>
    <w:rsid w:val="00A47109"/>
    <w:rsid w:val="00A52EC3"/>
    <w:rsid w:val="00A67E36"/>
    <w:rsid w:val="00A73387"/>
    <w:rsid w:val="00A75EC2"/>
    <w:rsid w:val="00A86BFA"/>
    <w:rsid w:val="00A90706"/>
    <w:rsid w:val="00A910D7"/>
    <w:rsid w:val="00AA192B"/>
    <w:rsid w:val="00AA565E"/>
    <w:rsid w:val="00AA6D4B"/>
    <w:rsid w:val="00AB1A6C"/>
    <w:rsid w:val="00AD13F7"/>
    <w:rsid w:val="00AD1DF1"/>
    <w:rsid w:val="00AD21A8"/>
    <w:rsid w:val="00AD33C0"/>
    <w:rsid w:val="00AE1988"/>
    <w:rsid w:val="00AF6DA9"/>
    <w:rsid w:val="00B002A8"/>
    <w:rsid w:val="00B073CE"/>
    <w:rsid w:val="00B147C0"/>
    <w:rsid w:val="00B14894"/>
    <w:rsid w:val="00B333D0"/>
    <w:rsid w:val="00B432E2"/>
    <w:rsid w:val="00B43CC6"/>
    <w:rsid w:val="00B67B74"/>
    <w:rsid w:val="00B730DD"/>
    <w:rsid w:val="00B93A83"/>
    <w:rsid w:val="00B953ED"/>
    <w:rsid w:val="00BA4670"/>
    <w:rsid w:val="00BA6790"/>
    <w:rsid w:val="00BA7FB5"/>
    <w:rsid w:val="00BC2D9E"/>
    <w:rsid w:val="00BD20F9"/>
    <w:rsid w:val="00BD2976"/>
    <w:rsid w:val="00BD341B"/>
    <w:rsid w:val="00BD4CED"/>
    <w:rsid w:val="00BF69DF"/>
    <w:rsid w:val="00BF72DC"/>
    <w:rsid w:val="00C06F7A"/>
    <w:rsid w:val="00C1251F"/>
    <w:rsid w:val="00C25DEA"/>
    <w:rsid w:val="00C26F7B"/>
    <w:rsid w:val="00C27871"/>
    <w:rsid w:val="00C30D4D"/>
    <w:rsid w:val="00C31B45"/>
    <w:rsid w:val="00C35EA8"/>
    <w:rsid w:val="00C36276"/>
    <w:rsid w:val="00C4623B"/>
    <w:rsid w:val="00C50B4E"/>
    <w:rsid w:val="00C57ABE"/>
    <w:rsid w:val="00C647A3"/>
    <w:rsid w:val="00C7172B"/>
    <w:rsid w:val="00C735C0"/>
    <w:rsid w:val="00C84F28"/>
    <w:rsid w:val="00C87A38"/>
    <w:rsid w:val="00C93A57"/>
    <w:rsid w:val="00C96AF5"/>
    <w:rsid w:val="00C9704D"/>
    <w:rsid w:val="00C97639"/>
    <w:rsid w:val="00CA130B"/>
    <w:rsid w:val="00CD3463"/>
    <w:rsid w:val="00CE4AFB"/>
    <w:rsid w:val="00CE5E3A"/>
    <w:rsid w:val="00CF31AE"/>
    <w:rsid w:val="00CF5F4A"/>
    <w:rsid w:val="00CF6F16"/>
    <w:rsid w:val="00D01676"/>
    <w:rsid w:val="00D0357C"/>
    <w:rsid w:val="00D138B6"/>
    <w:rsid w:val="00D14180"/>
    <w:rsid w:val="00D2033C"/>
    <w:rsid w:val="00D22810"/>
    <w:rsid w:val="00D32837"/>
    <w:rsid w:val="00D55C91"/>
    <w:rsid w:val="00D60565"/>
    <w:rsid w:val="00D63639"/>
    <w:rsid w:val="00D76575"/>
    <w:rsid w:val="00D92744"/>
    <w:rsid w:val="00D933A8"/>
    <w:rsid w:val="00D94845"/>
    <w:rsid w:val="00DA2337"/>
    <w:rsid w:val="00DA4104"/>
    <w:rsid w:val="00DA4248"/>
    <w:rsid w:val="00DA6521"/>
    <w:rsid w:val="00DB479E"/>
    <w:rsid w:val="00DC12A6"/>
    <w:rsid w:val="00DC62FB"/>
    <w:rsid w:val="00DD42BA"/>
    <w:rsid w:val="00DD6094"/>
    <w:rsid w:val="00DE3470"/>
    <w:rsid w:val="00DE3D89"/>
    <w:rsid w:val="00E06E7B"/>
    <w:rsid w:val="00E100D8"/>
    <w:rsid w:val="00E134C2"/>
    <w:rsid w:val="00E146FC"/>
    <w:rsid w:val="00E27435"/>
    <w:rsid w:val="00E33E88"/>
    <w:rsid w:val="00E656E5"/>
    <w:rsid w:val="00E743CC"/>
    <w:rsid w:val="00E8153D"/>
    <w:rsid w:val="00E81E88"/>
    <w:rsid w:val="00E86C75"/>
    <w:rsid w:val="00E9528C"/>
    <w:rsid w:val="00E9610E"/>
    <w:rsid w:val="00EA182A"/>
    <w:rsid w:val="00EA2CEA"/>
    <w:rsid w:val="00EB46DC"/>
    <w:rsid w:val="00EC0837"/>
    <w:rsid w:val="00EC5048"/>
    <w:rsid w:val="00ED5B75"/>
    <w:rsid w:val="00ED622A"/>
    <w:rsid w:val="00ED7006"/>
    <w:rsid w:val="00ED74A4"/>
    <w:rsid w:val="00EE0AC0"/>
    <w:rsid w:val="00EE3587"/>
    <w:rsid w:val="00EF0D0E"/>
    <w:rsid w:val="00EF0D14"/>
    <w:rsid w:val="00EF3597"/>
    <w:rsid w:val="00EF7FC0"/>
    <w:rsid w:val="00EF7FEB"/>
    <w:rsid w:val="00F11569"/>
    <w:rsid w:val="00F11C3B"/>
    <w:rsid w:val="00F1397E"/>
    <w:rsid w:val="00F2444D"/>
    <w:rsid w:val="00F278F4"/>
    <w:rsid w:val="00F32496"/>
    <w:rsid w:val="00F50580"/>
    <w:rsid w:val="00F5540C"/>
    <w:rsid w:val="00F56DBB"/>
    <w:rsid w:val="00F634A8"/>
    <w:rsid w:val="00F63E3A"/>
    <w:rsid w:val="00F70CC5"/>
    <w:rsid w:val="00F7636C"/>
    <w:rsid w:val="00F84D2A"/>
    <w:rsid w:val="00F922D9"/>
    <w:rsid w:val="00F92514"/>
    <w:rsid w:val="00F94173"/>
    <w:rsid w:val="00F959F1"/>
    <w:rsid w:val="00F9693E"/>
    <w:rsid w:val="00FA591E"/>
    <w:rsid w:val="00FA75C2"/>
    <w:rsid w:val="00FB1592"/>
    <w:rsid w:val="00FB2068"/>
    <w:rsid w:val="00FB7298"/>
    <w:rsid w:val="00FC01F4"/>
    <w:rsid w:val="00FD6ACA"/>
    <w:rsid w:val="00FE7F5C"/>
    <w:rsid w:val="00FF04CA"/>
    <w:rsid w:val="00FF0D1C"/>
    <w:rsid w:val="00FF727C"/>
    <w:rsid w:val="1B13A56B"/>
    <w:rsid w:val="1B5C076C"/>
    <w:rsid w:val="3491DE08"/>
    <w:rsid w:val="3C413A81"/>
    <w:rsid w:val="512E04E4"/>
    <w:rsid w:val="793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paragraph" w:styleId="Heading1">
    <w:name w:val="heading 1"/>
    <w:basedOn w:val="Normal"/>
    <w:next w:val="Normal"/>
    <w:link w:val="Heading1Char"/>
    <w:qFormat/>
    <w:rsid w:val="006E3E76"/>
    <w:pPr>
      <w:keepNext/>
      <w:pageBreakBefore/>
      <w:numPr>
        <w:numId w:val="8"/>
      </w:num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32"/>
      <w:szCs w:val="20"/>
      <w:lang w:eastAsia="en-AU"/>
    </w:rPr>
  </w:style>
  <w:style w:type="paragraph" w:styleId="Heading2">
    <w:name w:val="heading 2"/>
    <w:basedOn w:val="Normal"/>
    <w:next w:val="Normal"/>
    <w:link w:val="Heading2Char"/>
    <w:autoRedefine/>
    <w:qFormat/>
    <w:rsid w:val="006E3E76"/>
    <w:pPr>
      <w:keepNext/>
      <w:numPr>
        <w:ilvl w:val="1"/>
        <w:numId w:val="8"/>
      </w:numPr>
      <w:tabs>
        <w:tab w:val="clear" w:pos="3270"/>
        <w:tab w:val="left" w:pos="851"/>
      </w:tabs>
      <w:spacing w:before="120" w:after="120" w:line="240" w:lineRule="auto"/>
      <w:ind w:left="851" w:hanging="851"/>
      <w:jc w:val="both"/>
      <w:outlineLvl w:val="1"/>
    </w:pPr>
    <w:rPr>
      <w:rFonts w:ascii="Arial Bold" w:eastAsia="Times New Roman" w:hAnsi="Arial Bold" w:cs="Times New Roman"/>
      <w:b/>
      <w:sz w:val="28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E3E76"/>
    <w:pPr>
      <w:keepNext/>
      <w:numPr>
        <w:ilvl w:val="2"/>
        <w:numId w:val="8"/>
      </w:numPr>
      <w:tabs>
        <w:tab w:val="left" w:pos="851"/>
      </w:tabs>
      <w:spacing w:after="240" w:line="240" w:lineRule="auto"/>
      <w:jc w:val="both"/>
      <w:outlineLvl w:val="2"/>
    </w:pPr>
    <w:rPr>
      <w:rFonts w:ascii="Arial Bold" w:eastAsia="Times New Roman" w:hAnsi="Arial Bold" w:cs="Times New Roman"/>
      <w:b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autoRedefine/>
    <w:qFormat/>
    <w:rsid w:val="006E3E76"/>
    <w:pPr>
      <w:keepNext/>
      <w:numPr>
        <w:ilvl w:val="3"/>
        <w:numId w:val="8"/>
      </w:numPr>
      <w:tabs>
        <w:tab w:val="left" w:pos="851"/>
      </w:tabs>
      <w:spacing w:after="240" w:line="240" w:lineRule="auto"/>
      <w:jc w:val="both"/>
      <w:outlineLvl w:val="3"/>
    </w:pPr>
    <w:rPr>
      <w:rFonts w:ascii="Arial Bold" w:eastAsia="Times New Roman" w:hAnsi="Arial Bold" w:cs="Times New Roman"/>
      <w:b/>
      <w:sz w:val="22"/>
      <w:szCs w:val="20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6E3E76"/>
    <w:pPr>
      <w:numPr>
        <w:ilvl w:val="4"/>
        <w:numId w:val="8"/>
      </w:numPr>
      <w:spacing w:after="0" w:line="240" w:lineRule="auto"/>
      <w:jc w:val="both"/>
      <w:outlineLvl w:val="4"/>
    </w:pPr>
    <w:rPr>
      <w:rFonts w:ascii="Arial" w:eastAsia="Times New Roman" w:hAnsi="Arial" w:cs="Times New Roman"/>
      <w:i/>
      <w:sz w:val="22"/>
      <w:szCs w:val="20"/>
      <w:lang w:val="en-US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6"/>
    <w:next w:val="Normal"/>
    <w:link w:val="Heading7Char"/>
    <w:autoRedefine/>
    <w:qFormat/>
    <w:rsid w:val="006E3E76"/>
    <w:pPr>
      <w:keepNext w:val="0"/>
      <w:keepLines w:val="0"/>
      <w:numPr>
        <w:ilvl w:val="6"/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color w:val="auto"/>
      <w:sz w:val="22"/>
      <w:lang w:eastAsia="en-AU"/>
    </w:rPr>
  </w:style>
  <w:style w:type="paragraph" w:styleId="Heading8">
    <w:name w:val="heading 8"/>
    <w:basedOn w:val="Heading6"/>
    <w:next w:val="Normal"/>
    <w:link w:val="Heading8Char"/>
    <w:autoRedefine/>
    <w:qFormat/>
    <w:rsid w:val="006E3E76"/>
    <w:pPr>
      <w:keepLines w:val="0"/>
      <w:numPr>
        <w:ilvl w:val="7"/>
        <w:numId w:val="8"/>
      </w:numPr>
      <w:tabs>
        <w:tab w:val="left" w:pos="851"/>
      </w:tabs>
      <w:spacing w:before="120" w:after="120" w:line="240" w:lineRule="auto"/>
      <w:jc w:val="both"/>
      <w:outlineLvl w:val="7"/>
    </w:pPr>
    <w:rPr>
      <w:rFonts w:ascii="Arial" w:eastAsia="Times New Roman" w:hAnsi="Arial" w:cs="Times New Roman"/>
      <w:color w:val="auto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8C7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4D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Content8">
    <w:name w:val="Table Content 8"/>
    <w:basedOn w:val="Normal"/>
    <w:rsid w:val="00F634A8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customStyle="1" w:styleId="Bullet1">
    <w:name w:val="Bullet 1"/>
    <w:basedOn w:val="Normal"/>
    <w:rsid w:val="00027428"/>
    <w:pPr>
      <w:numPr>
        <w:numId w:val="5"/>
      </w:numPr>
      <w:tabs>
        <w:tab w:val="left" w:pos="958"/>
        <w:tab w:val="left" w:pos="1134"/>
      </w:tabs>
      <w:spacing w:before="20" w:after="20" w:line="240" w:lineRule="auto"/>
      <w:jc w:val="both"/>
    </w:pPr>
    <w:rPr>
      <w:rFonts w:ascii="Arial" w:eastAsia="Times New Roman" w:hAnsi="Arial" w:cs="Times New Roman"/>
      <w:sz w:val="19"/>
      <w:szCs w:val="20"/>
      <w:lang w:val="en-US"/>
    </w:rPr>
  </w:style>
  <w:style w:type="paragraph" w:styleId="ListNumber">
    <w:name w:val="List Number"/>
    <w:basedOn w:val="Normal"/>
    <w:rsid w:val="00DA6521"/>
    <w:pPr>
      <w:numPr>
        <w:numId w:val="7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Arial"/>
      <w:b/>
      <w:sz w:val="20"/>
      <w:szCs w:val="20"/>
      <w:lang w:val="en-GB" w:eastAsia="en-AU"/>
    </w:rPr>
  </w:style>
  <w:style w:type="character" w:customStyle="1" w:styleId="Heading1Char">
    <w:name w:val="Heading 1 Char"/>
    <w:basedOn w:val="DefaultParagraphFont"/>
    <w:link w:val="Heading1"/>
    <w:rsid w:val="006E3E76"/>
    <w:rPr>
      <w:rFonts w:ascii="Arial" w:eastAsia="Times New Roman" w:hAnsi="Arial" w:cs="Times New Roman"/>
      <w:b/>
      <w:caps/>
      <w:kern w:val="28"/>
      <w:sz w:val="32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6E3E76"/>
    <w:rPr>
      <w:rFonts w:ascii="Arial Bold" w:eastAsia="Times New Roman" w:hAnsi="Arial Bold" w:cs="Times New Roman"/>
      <w:b/>
      <w:sz w:val="28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6E3E76"/>
    <w:rPr>
      <w:rFonts w:ascii="Arial Bold" w:eastAsia="Times New Roman" w:hAnsi="Arial Bold" w:cs="Times New Roman"/>
      <w:b/>
      <w:sz w:val="24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6E3E76"/>
    <w:rPr>
      <w:rFonts w:ascii="Arial Bold" w:eastAsia="Times New Roman" w:hAnsi="Arial Bold" w:cs="Times New Roman"/>
      <w:b/>
      <w:szCs w:val="20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6E3E76"/>
    <w:rPr>
      <w:rFonts w:ascii="Arial" w:eastAsia="Times New Roman" w:hAnsi="Arial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6E3E76"/>
    <w:rPr>
      <w:rFonts w:ascii="Arial" w:eastAsia="Times New Roman" w:hAnsi="Arial" w:cs="Times New Roman"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6E3E76"/>
    <w:rPr>
      <w:rFonts w:ascii="Arial" w:eastAsia="Times New Roman" w:hAnsi="Arial" w:cs="Times New Roman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E76"/>
    <w:rPr>
      <w:rFonts w:asciiTheme="majorHAnsi" w:eastAsiaTheme="majorEastAsia" w:hAnsiTheme="majorHAnsi" w:cstheme="majorBidi"/>
      <w:color w:val="243F60" w:themeColor="accent1" w:themeShade="7F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78C60-126D-4D96-B0DA-CF2EA564FF4E}"/>
</file>

<file path=customXml/itemProps2.xml><?xml version="1.0" encoding="utf-8"?>
<ds:datastoreItem xmlns:ds="http://schemas.openxmlformats.org/officeDocument/2006/customXml" ds:itemID="{CD3238A5-81E7-47CE-B199-676DF29B0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D5A5F-ABF9-45D8-B865-4F111036A989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customXml/itemProps4.xml><?xml version="1.0" encoding="utf-8"?>
<ds:datastoreItem xmlns:ds="http://schemas.openxmlformats.org/officeDocument/2006/customXml" ds:itemID="{711C4A98-0615-4BCC-95EE-904FDE8A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155EA6-7CE1-4D0F-8C67-A9EF9DA9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Lloyd, Steven</dc:creator>
  <cp:lastModifiedBy>Holly Worrall</cp:lastModifiedBy>
  <cp:revision>17</cp:revision>
  <cp:lastPrinted>2018-03-27T04:05:00Z</cp:lastPrinted>
  <dcterms:created xsi:type="dcterms:W3CDTF">2019-04-11T07:24:00Z</dcterms:created>
  <dcterms:modified xsi:type="dcterms:W3CDTF">2020-04-02T23:34:00Z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37ab994a-ec01-4879-9fcb-2021a5e095d0</vt:lpwstr>
  </property>
</Properties>
</file>